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41A7" w14:textId="77777777" w:rsidR="00A37F99" w:rsidRDefault="00A37F99" w:rsidP="00A37F9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580F89CB" w14:textId="77777777" w:rsidR="00A37F99" w:rsidRDefault="00A37F99" w:rsidP="00A37F9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672620C3" w14:textId="77777777" w:rsidR="00A37F99" w:rsidRDefault="00A37F99" w:rsidP="00A37F9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3CC3C7E2" w14:textId="77777777" w:rsidR="00A37F99" w:rsidRDefault="00A37F99" w:rsidP="00A37F9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3DD80A49" w14:textId="77777777" w:rsidR="00A37F99" w:rsidRDefault="00A37F99" w:rsidP="00A37F9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240F5C8D" w14:textId="77777777" w:rsidR="00A37F99" w:rsidRDefault="00A37F99" w:rsidP="00A37F9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7C5E5261" w14:textId="77777777" w:rsidR="00A37F99" w:rsidRDefault="00A37F99" w:rsidP="00A37F9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498B462E" w14:textId="77777777" w:rsidR="00A37F99" w:rsidRPr="003F3CD6" w:rsidRDefault="00A37F99" w:rsidP="00A37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WYMAGANIA EDUKACYJNE Z  WYCHOWANIA FIZYCZNEGO</w:t>
      </w:r>
    </w:p>
    <w:p w14:paraId="7F101EC2" w14:textId="77777777" w:rsidR="00A37F99" w:rsidRPr="003F3CD6" w:rsidRDefault="00A37F99" w:rsidP="00A3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906B1" w14:textId="77777777" w:rsidR="00A37F99" w:rsidRPr="003F3CD6" w:rsidRDefault="00A37F99" w:rsidP="00A37F9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ZESPOŁU SZKÓŁ ODZIEŻOWYCH NR 1 W KRAKOWIE</w:t>
      </w:r>
    </w:p>
    <w:p w14:paraId="460284D9" w14:textId="77777777" w:rsidR="00A37F99" w:rsidRPr="003F3CD6" w:rsidRDefault="00A37F99" w:rsidP="00A3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F5CC9" w14:textId="43159DB7" w:rsidR="00A37F99" w:rsidRDefault="00A37F99" w:rsidP="00A37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DLA III ETAPU EDUKACYJNEGO</w:t>
      </w:r>
      <w:r w:rsidR="00CF134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 xml:space="preserve"> - </w:t>
      </w:r>
      <w:r w:rsidR="00CF1346"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LICEUM</w:t>
      </w:r>
      <w:r w:rsidR="00CF134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 xml:space="preserve"> I</w:t>
      </w:r>
      <w:r w:rsidR="00CF1346"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 xml:space="preserve"> TECHNIKUM</w:t>
      </w:r>
    </w:p>
    <w:p w14:paraId="078770B3" w14:textId="77777777" w:rsidR="00A37F99" w:rsidRDefault="00A37F99" w:rsidP="00A37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B4928" w14:textId="374A8B19" w:rsidR="00A37F99" w:rsidRPr="00620E50" w:rsidRDefault="00A37F99" w:rsidP="00A37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84D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KLASA II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I</w:t>
      </w:r>
      <w:bookmarkStart w:id="0" w:name="_GoBack"/>
      <w:bookmarkEnd w:id="0"/>
    </w:p>
    <w:p w14:paraId="50328455" w14:textId="77777777" w:rsidR="00A37F99" w:rsidRPr="003F3CD6" w:rsidRDefault="00A37F99" w:rsidP="00A37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br/>
      </w:r>
    </w:p>
    <w:p w14:paraId="3D0B9402" w14:textId="77777777" w:rsidR="00A37F99" w:rsidRDefault="00A37F99" w:rsidP="00A37F99">
      <w:r w:rsidRPr="003F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39F67C" w14:textId="77777777" w:rsidR="00A37F99" w:rsidRDefault="00A37F99" w:rsidP="00A37F99"/>
    <w:p w14:paraId="4AB199C9" w14:textId="77777777" w:rsidR="00A37F99" w:rsidRDefault="00A37F99" w:rsidP="00A37F9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1A658A57" w14:textId="77777777" w:rsidR="00A37F99" w:rsidRPr="000E7B96" w:rsidRDefault="00A37F99" w:rsidP="00A37F99">
      <w:pPr>
        <w:spacing w:line="240" w:lineRule="auto"/>
        <w:ind w:left="283" w:firstLine="28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Każdy uczeń </w:t>
      </w:r>
      <w:r w:rsidRPr="003F3C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oceniany jest indywidualnie,</w:t>
      </w:r>
      <w:r w:rsidRPr="003F3C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podczas ustalania oceny w szczególności brany będzie pod uwagę </w:t>
      </w:r>
      <w:r w:rsidRPr="003F3C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wysiłek wkładany przez ucznia</w:t>
      </w:r>
      <w:r w:rsidRPr="003F3C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wywiązywanie się z obowiązków wynikających ze specyfiki zajęć.</w:t>
      </w:r>
    </w:p>
    <w:p w14:paraId="4478F70F" w14:textId="77777777" w:rsidR="00A37F99" w:rsidRPr="003F3CD6" w:rsidRDefault="00A37F99" w:rsidP="00A37F99">
      <w:pPr>
        <w:spacing w:line="240" w:lineRule="auto"/>
        <w:ind w:left="283"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Przy ocenianiu ucznia uwzględniane będą następujące elementy</w:t>
      </w:r>
      <w:r w:rsidRPr="003F3C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6FAAD0EA" w14:textId="77777777" w:rsidR="00A37F99" w:rsidRPr="003F3CD6" w:rsidRDefault="00A37F99" w:rsidP="00A37F99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Systematyczny i aktywny udział w zajęciach: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zaangażowanie ucznia na lekcji, sumienność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 staranność w wywiązywaniu się z obowiązków wynikających z przedmiotu,</w:t>
      </w:r>
    </w:p>
    <w:p w14:paraId="071D9261" w14:textId="77777777" w:rsidR="00A37F99" w:rsidRPr="003F3CD6" w:rsidRDefault="00A37F99" w:rsidP="00A37F99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Postawa wobec przedmiotu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 i kompetencje społeczne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: przygotowanie do zajęć (właściwy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 kompletny strój), dyscyplina podczas zajęć, przestrzeganie zasad bezpieczeństwa: regulaminów korzystania z obiektów sportowych (sala gimnastyczna, siłownia, boisko szkolne) oraz zasad korzystania ze sprzętu sportowego (zgodnie z ich przeznaczeniem), współpraca w zespole ćwiczebnym, znajomość zasad samoasekuracji i asekuracji współćwiczącego, postawa ,,fair play” </w:t>
      </w:r>
    </w:p>
    <w:p w14:paraId="14853FF9" w14:textId="77777777" w:rsidR="00A37F99" w:rsidRPr="003F3CD6" w:rsidRDefault="00A37F99" w:rsidP="00A37F99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Postęp w rozwoju sprawności ruchowej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oraz nabywaniu umiejętności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przewidzianych dla poszczególnych klas zgodnie z indywidualnymi możliwościami i predyspozycjami ucznia. </w:t>
      </w:r>
    </w:p>
    <w:p w14:paraId="56F3F7CA" w14:textId="77777777" w:rsidR="00A37F99" w:rsidRPr="003F3CD6" w:rsidRDefault="00A37F99" w:rsidP="00A37F99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Poziom i zakres wiedzy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z zakresu kultury fizycznej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i edukacji zdrowotnej oraz umiejętność jej wykorzystania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  <w:t>- kultura fizyczna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: znajomości przepisów gier zespołowych, przepisów wybranych dyscyplin sportowych np. gimnastyki, lekkoatletyki, przygotowanie i przeprowadzenie części wstępnej lekcji (rozgrzewki), znajomości zasad postępowania podczas urazów sportowych, umiejętność wykorzystania nowoczesnych technologii do oceny aktywności fizycznej.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  <w:t>- edukacja zdrowotna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: znajomość treści programowych i umiejętność zastosowania ich 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 xml:space="preserve">w praktyce. Umiejętności zdobywania informacji dotyczących zdrowia własnego i  innych poprzez wykorzystanie technologii informacyjno-komunikacyjnej oraz produktów i usług 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 xml:space="preserve">z uwzględnieniem planowania i organizacji aktywności fizycznej (trening zdrowotny), przy wykorzystaniu nowoczesnych technologii (urządzenia monitorujące, aplikacje internetowe)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 rekomendacji zdrowotnych (WHO lub UE).</w:t>
      </w:r>
    </w:p>
    <w:p w14:paraId="6875F365" w14:textId="77777777" w:rsidR="00A37F99" w:rsidRPr="000E7B96" w:rsidRDefault="00A37F99" w:rsidP="00A37F99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Aktywność sportowa na rzecz szkoły oraz działania dodatkowe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: udział i reprezentowanie klasy/szkoły w zawodach szkolnych i pozaszkolnych, podnoszenie swojej sprawności poprzez aktywne uczestnictwo w nieobowiązkowych, pozalekcyjnych zajęciach rekreacyjno-ruchowych, pomoc w organizacji zawodów szkolnych i międzyszkolnych (organizator, sędzia, kibic), udział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sportowych imprezach masowych w formie aktywności sportowej i wolontaryjnej, udział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wyjściach i wyjazdach o charakterze sportowym oraz innych działaniach o charakterze sportowym zaproponowanych przez nauczyciela.</w:t>
      </w:r>
    </w:p>
    <w:p w14:paraId="100762EE" w14:textId="77777777" w:rsidR="00A37F99" w:rsidRDefault="00A37F99" w:rsidP="00A37F99">
      <w:pPr>
        <w:rPr>
          <w:rFonts w:cs="Times New Roman"/>
          <w:b/>
          <w:sz w:val="28"/>
          <w:szCs w:val="28"/>
        </w:rPr>
      </w:pPr>
    </w:p>
    <w:p w14:paraId="066AF3E5" w14:textId="32F493F4" w:rsidR="00A37F99" w:rsidRDefault="00A37F99" w:rsidP="00A37F9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KLASA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  <w:gridCol w:w="2096"/>
        <w:gridCol w:w="2096"/>
        <w:gridCol w:w="2096"/>
      </w:tblGrid>
      <w:tr w:rsidR="00A37F99" w14:paraId="42131237" w14:textId="77777777" w:rsidTr="00CD4922">
        <w:tc>
          <w:tcPr>
            <w:tcW w:w="14668" w:type="dxa"/>
            <w:gridSpan w:val="7"/>
          </w:tcPr>
          <w:p w14:paraId="501B4AD8" w14:textId="77777777" w:rsidR="00A37F99" w:rsidRDefault="00A37F99" w:rsidP="00CD492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SZCZEGÓŁOWE WYMAGANIA EDUKACYJNE - UMIEJĘTNOŚCI RUCHOWE</w:t>
            </w:r>
          </w:p>
        </w:tc>
      </w:tr>
      <w:tr w:rsidR="00705987" w14:paraId="588E2037" w14:textId="77777777" w:rsidTr="00CD4922">
        <w:tc>
          <w:tcPr>
            <w:tcW w:w="2095" w:type="dxa"/>
          </w:tcPr>
          <w:p w14:paraId="70AEA856" w14:textId="77777777" w:rsidR="00A37F99" w:rsidRPr="00510DAE" w:rsidRDefault="00A37F99" w:rsidP="00CD4922">
            <w:pPr>
              <w:rPr>
                <w:rFonts w:cs="Times New Roman"/>
                <w:bCs/>
                <w:sz w:val="20"/>
                <w:szCs w:val="20"/>
              </w:rPr>
            </w:pPr>
            <w:r w:rsidRPr="00510DAE">
              <w:rPr>
                <w:rFonts w:cs="Times New Roman"/>
                <w:bCs/>
                <w:sz w:val="20"/>
                <w:szCs w:val="20"/>
              </w:rPr>
              <w:t>Dział programowy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CDBB5" w14:textId="5FC7EE9B" w:rsidR="00A37F99" w:rsidRDefault="00A37F99" w:rsidP="00CD4922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Celując</w:t>
            </w:r>
            <w:r w:rsidR="00CF1346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5A153" w14:textId="36B278FD" w:rsidR="00A37F99" w:rsidRDefault="00A37F99" w:rsidP="00CD4922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Bardzo dobr</w:t>
            </w:r>
            <w:r w:rsidR="00CF1346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A964A" w14:textId="42786418" w:rsidR="00A37F99" w:rsidRDefault="00A37F99" w:rsidP="00CD4922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Dobr</w:t>
            </w:r>
            <w:r w:rsidR="00CF1346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46401" w14:textId="0FB2AA01" w:rsidR="00A37F99" w:rsidRDefault="00A37F99" w:rsidP="00CD4922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Dostateczn</w:t>
            </w:r>
            <w:r w:rsidR="00CF1346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D735F" w14:textId="67BA9A12" w:rsidR="00A37F99" w:rsidRDefault="00A37F99" w:rsidP="00CD4922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Dopuszczając</w:t>
            </w:r>
            <w:r w:rsidR="00CF1346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EAC3" w14:textId="5A1A1CC5" w:rsidR="00A37F99" w:rsidRDefault="00A37F99" w:rsidP="00CD4922">
            <w:pPr>
              <w:snapToGrid w:val="0"/>
              <w:spacing w:line="276" w:lineRule="auto"/>
              <w:jc w:val="center"/>
              <w:rPr>
                <w:rFonts w:cs="Mangal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Niedostateczn</w:t>
            </w:r>
            <w:r w:rsidR="00CF1346">
              <w:rPr>
                <w:rFonts w:cs="Times New Roman"/>
                <w:sz w:val="20"/>
                <w:szCs w:val="20"/>
              </w:rPr>
              <w:t>a</w:t>
            </w:r>
          </w:p>
        </w:tc>
      </w:tr>
      <w:tr w:rsidR="00705987" w14:paraId="4300BC30" w14:textId="77777777" w:rsidTr="00CD4922">
        <w:tc>
          <w:tcPr>
            <w:tcW w:w="2095" w:type="dxa"/>
          </w:tcPr>
          <w:p w14:paraId="5F76D4F7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  <w:r w:rsidRPr="005D02F2">
              <w:rPr>
                <w:b/>
                <w:sz w:val="28"/>
                <w:szCs w:val="28"/>
              </w:rPr>
              <w:t>LEKKA ATLETYKA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4F2A7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Uczeń wybiega swoimi umiejętnościami poza poziom wymagany na ocenę bardzo dobrą oraz reprezentuje klasę lub szkołę w tej dyscyplinie oraz uzyskuje wysokie osiągnięcia sportowe.</w:t>
            </w:r>
          </w:p>
          <w:p w14:paraId="406DD23A" w14:textId="77777777" w:rsidR="00A37F99" w:rsidRDefault="00A37F99" w:rsidP="00CD49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Systematycznie robi postępy w ponoszeniu swoich umiejętności.</w:t>
            </w:r>
          </w:p>
          <w:p w14:paraId="5026C1BA" w14:textId="77777777" w:rsidR="00A37F99" w:rsidRPr="00A965AB" w:rsidRDefault="00A37F99" w:rsidP="00CD4922">
            <w:pPr>
              <w:spacing w:line="276" w:lineRule="auto"/>
              <w:rPr>
                <w:rFonts w:cs="Mang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E16C" w14:textId="77777777" w:rsidR="00A37F99" w:rsidRDefault="00A37F99" w:rsidP="00CD49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wykonuje ćwiczenia starannie i bez błędów, prawidłowo stosuje nabyte umiejętności. </w:t>
            </w:r>
          </w:p>
          <w:p w14:paraId="0FEED8CF" w14:textId="77777777" w:rsidR="00A37F99" w:rsidRDefault="00A37F99" w:rsidP="00CD49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potrafi bezbłędnie zademonstrować technikę</w:t>
            </w:r>
            <w:r w:rsidRPr="00F30068">
              <w:rPr>
                <w:sz w:val="20"/>
                <w:szCs w:val="20"/>
              </w:rPr>
              <w:t xml:space="preserve"> przekazania pałeczki sztafetowe</w:t>
            </w:r>
            <w:r>
              <w:rPr>
                <w:sz w:val="20"/>
                <w:szCs w:val="20"/>
              </w:rPr>
              <w:t xml:space="preserve">j, </w:t>
            </w:r>
            <w:r w:rsidRPr="00C57ECB">
              <w:rPr>
                <w:sz w:val="20"/>
                <w:szCs w:val="20"/>
              </w:rPr>
              <w:t xml:space="preserve"> rozłożyć siły w trakcie biegu długiego.</w:t>
            </w:r>
          </w:p>
          <w:p w14:paraId="59003851" w14:textId="77777777" w:rsidR="00A37F99" w:rsidRPr="008645FF" w:rsidRDefault="00A37F99" w:rsidP="00CD4922">
            <w:pPr>
              <w:spacing w:line="276" w:lineRule="auto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wiedzę </w:t>
            </w:r>
            <w:r>
              <w:rPr>
                <w:rFonts w:cs="Times New Roman"/>
                <w:sz w:val="20"/>
                <w:szCs w:val="20"/>
              </w:rPr>
              <w:t>z zakresu tej dyscypliny i rozgrywanych w niej konkurencji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P</w:t>
            </w:r>
            <w:r w:rsidRPr="0036084D">
              <w:rPr>
                <w:rFonts w:cs="Times New Roman"/>
                <w:sz w:val="20"/>
                <w:szCs w:val="20"/>
              </w:rPr>
              <w:t>otrafi</w:t>
            </w:r>
            <w:r>
              <w:rPr>
                <w:rFonts w:cs="Times New Roman"/>
                <w:sz w:val="20"/>
                <w:szCs w:val="20"/>
              </w:rPr>
              <w:t xml:space="preserve"> prawidłowo wg systematyki</w:t>
            </w:r>
            <w:r w:rsidRPr="0036084D">
              <w:rPr>
                <w:rFonts w:cs="Times New Roman"/>
                <w:sz w:val="20"/>
                <w:szCs w:val="20"/>
              </w:rPr>
              <w:t xml:space="preserve"> przeprowadzić rozgrzewkę.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6153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wykonuje ćwiczenia z zakresu oceny bardzo dobrej poprawnie, ale zdarzają mu się sporadycznie błędy, Potrafi korygować błędy po wskazówkach nauczyciela. </w:t>
            </w:r>
          </w:p>
          <w:p w14:paraId="7D0BAE8D" w14:textId="77777777" w:rsidR="00A37F99" w:rsidRPr="00A965AB" w:rsidRDefault="00A37F99" w:rsidP="00CD4922">
            <w:pPr>
              <w:spacing w:line="276" w:lineRule="auto"/>
              <w:rPr>
                <w:rFonts w:cs="Mangal"/>
                <w:sz w:val="20"/>
                <w:szCs w:val="20"/>
              </w:rPr>
            </w:pPr>
            <w:r w:rsidRPr="008645FF">
              <w:rPr>
                <w:sz w:val="20"/>
                <w:szCs w:val="20"/>
              </w:rPr>
              <w:t xml:space="preserve">Posiada </w:t>
            </w:r>
            <w:r>
              <w:rPr>
                <w:sz w:val="20"/>
                <w:szCs w:val="20"/>
              </w:rPr>
              <w:t xml:space="preserve">podstawową </w:t>
            </w:r>
            <w:r w:rsidRPr="008645FF">
              <w:rPr>
                <w:sz w:val="20"/>
                <w:szCs w:val="20"/>
              </w:rPr>
              <w:t>wiedzę z zakresu tej dyscypliny i rozgrywanych w niej konkurencji.</w:t>
            </w:r>
            <w:r w:rsidRPr="008645FF">
              <w:rPr>
                <w:sz w:val="20"/>
                <w:szCs w:val="20"/>
              </w:rPr>
              <w:br/>
              <w:t>Potrafi prawidłowo wg systematyki przeprowadzić rozgrzewkę.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44BBC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wykonuje </w:t>
            </w:r>
            <w:r w:rsidRPr="00A965AB">
              <w:rPr>
                <w:rFonts w:cs="Times New Roman"/>
                <w:color w:val="000000"/>
                <w:sz w:val="20"/>
                <w:szCs w:val="20"/>
              </w:rPr>
              <w:t>ćwicze</w:t>
            </w:r>
            <w:r>
              <w:rPr>
                <w:rFonts w:cs="Times New Roman"/>
                <w:color w:val="000000"/>
                <w:sz w:val="20"/>
                <w:szCs w:val="20"/>
              </w:rPr>
              <w:t>nia</w:t>
            </w:r>
            <w:r>
              <w:rPr>
                <w:rFonts w:cs="Times New Roman"/>
                <w:sz w:val="20"/>
                <w:szCs w:val="20"/>
              </w:rPr>
              <w:t xml:space="preserve"> na ocenę bardzo dobrą, ale popełnia częste błędy Korekcja błędów po wskazówkach nauczyciela sprawia mu trudność i nie wyciąga wniosków z tego co robi.</w:t>
            </w:r>
          </w:p>
          <w:p w14:paraId="254A5685" w14:textId="77777777" w:rsidR="00A37F99" w:rsidRDefault="00A37F99" w:rsidP="00CD492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645FF">
              <w:rPr>
                <w:sz w:val="20"/>
                <w:szCs w:val="20"/>
              </w:rPr>
              <w:t xml:space="preserve">Posiada </w:t>
            </w:r>
            <w:r>
              <w:rPr>
                <w:sz w:val="20"/>
                <w:szCs w:val="20"/>
              </w:rPr>
              <w:t xml:space="preserve">ogólną </w:t>
            </w:r>
            <w:r w:rsidRPr="008645FF">
              <w:rPr>
                <w:sz w:val="20"/>
                <w:szCs w:val="20"/>
              </w:rPr>
              <w:t>wiedzę z zakresu tej dyscypliny i rozgrywanych w niej konkurencji.</w:t>
            </w:r>
          </w:p>
          <w:p w14:paraId="2FE60362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36084D">
              <w:rPr>
                <w:rFonts w:cs="Times New Roman"/>
                <w:sz w:val="20"/>
                <w:szCs w:val="20"/>
              </w:rPr>
              <w:t xml:space="preserve">otrafi przeprowadzić </w:t>
            </w:r>
            <w:r>
              <w:rPr>
                <w:rFonts w:cs="Times New Roman"/>
                <w:sz w:val="20"/>
                <w:szCs w:val="20"/>
              </w:rPr>
              <w:t xml:space="preserve">prostą </w:t>
            </w:r>
            <w:r w:rsidRPr="0036084D">
              <w:rPr>
                <w:rFonts w:cs="Times New Roman"/>
                <w:sz w:val="20"/>
                <w:szCs w:val="20"/>
              </w:rPr>
              <w:t>rozgrzewkę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8645FF">
              <w:rPr>
                <w:sz w:val="20"/>
                <w:szCs w:val="20"/>
              </w:rPr>
              <w:br/>
            </w:r>
          </w:p>
          <w:p w14:paraId="261CA2FD" w14:textId="77777777" w:rsidR="00A37F99" w:rsidRPr="00A965AB" w:rsidRDefault="00A37F99" w:rsidP="00CD4922">
            <w:pPr>
              <w:spacing w:line="276" w:lineRule="auto"/>
              <w:rPr>
                <w:rFonts w:cs="Mang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59C54" w14:textId="77777777" w:rsidR="00A37F99" w:rsidRDefault="00A37F99" w:rsidP="00CD49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próbuje wykonać niektóre ćwiczenia, ale z różnych względów nie potrafi ich wykonać, lub wykonuje je częściowo. </w:t>
            </w:r>
          </w:p>
          <w:p w14:paraId="736B02E0" w14:textId="77777777" w:rsidR="00A37F99" w:rsidRPr="00C555A7" w:rsidRDefault="00A37F99" w:rsidP="00CD49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posiada znikomą </w:t>
            </w:r>
            <w:r w:rsidRPr="00C555A7">
              <w:rPr>
                <w:sz w:val="20"/>
                <w:szCs w:val="20"/>
              </w:rPr>
              <w:t>wiedzę z zakresu tej dyscypliny i rozgrywanych w niej konkurencji.</w:t>
            </w:r>
          </w:p>
          <w:p w14:paraId="6B5A4CB3" w14:textId="77777777" w:rsidR="00A37F99" w:rsidRPr="00D449D2" w:rsidRDefault="00A37F99" w:rsidP="00CD4922">
            <w:pPr>
              <w:spacing w:line="276" w:lineRule="auto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przygotować i przeprowadzić prostą rozgrzewkę przed ćwiczeniami.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5CA7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nie podejmuje prób wykonania ćwiczeń lub odmawia ich wykonania.</w:t>
            </w:r>
          </w:p>
          <w:p w14:paraId="07181C42" w14:textId="77777777" w:rsidR="00A37F99" w:rsidRDefault="00A37F99" w:rsidP="00CD4922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Nie posiada wiedzy </w:t>
            </w:r>
            <w:r>
              <w:rPr>
                <w:rFonts w:cs="Times New Roman"/>
                <w:sz w:val="20"/>
                <w:szCs w:val="20"/>
              </w:rPr>
              <w:br/>
              <w:t>z zakresu tej dyscypliny i rozgrywanych w niej konkurencji.</w:t>
            </w:r>
          </w:p>
        </w:tc>
      </w:tr>
      <w:tr w:rsidR="00705987" w14:paraId="5DC5C1C9" w14:textId="77777777" w:rsidTr="00CD4922">
        <w:tc>
          <w:tcPr>
            <w:tcW w:w="2095" w:type="dxa"/>
          </w:tcPr>
          <w:p w14:paraId="0E404E5B" w14:textId="77777777" w:rsidR="00A37F99" w:rsidRPr="00A965AB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  <w:bookmarkStart w:id="1" w:name="_Hlk116843086"/>
            <w:r>
              <w:rPr>
                <w:rFonts w:cs="Times New Roman"/>
                <w:b/>
                <w:sz w:val="28"/>
                <w:szCs w:val="28"/>
              </w:rPr>
              <w:t>GIMNASTYKA dziewcząt</w:t>
            </w:r>
          </w:p>
          <w:p w14:paraId="540AA3D7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C6472" w14:textId="3D241BD3" w:rsidR="00A37F99" w:rsidRPr="00767E2D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5569F">
              <w:rPr>
                <w:rFonts w:cs="Times New Roman"/>
                <w:sz w:val="20"/>
                <w:szCs w:val="20"/>
              </w:rPr>
              <w:t>Uczeń wybiega swoimi umiejętnościami poza poziom wymagany na ocenę bardzo dobrą</w:t>
            </w:r>
            <w:r>
              <w:rPr>
                <w:rFonts w:cs="Times New Roman"/>
                <w:sz w:val="20"/>
                <w:szCs w:val="20"/>
              </w:rPr>
              <w:t xml:space="preserve">, sprawnie i starannie </w:t>
            </w:r>
            <w:r w:rsidRPr="00A37F99">
              <w:rPr>
                <w:rFonts w:cs="Times New Roman"/>
                <w:sz w:val="20"/>
                <w:szCs w:val="20"/>
              </w:rPr>
              <w:lastRenderedPageBreak/>
              <w:t>przygotowuje samodzielnie lub w grupie 3-4 osobowej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37F99">
              <w:rPr>
                <w:rFonts w:cs="Times New Roman"/>
                <w:sz w:val="20"/>
                <w:szCs w:val="20"/>
              </w:rPr>
              <w:t xml:space="preserve">układ </w:t>
            </w:r>
            <w:r>
              <w:rPr>
                <w:rFonts w:cs="Times New Roman"/>
                <w:sz w:val="20"/>
                <w:szCs w:val="20"/>
              </w:rPr>
              <w:t>ć</w:t>
            </w:r>
            <w:r w:rsidRPr="00A37F99">
              <w:rPr>
                <w:rFonts w:cs="Times New Roman"/>
                <w:sz w:val="20"/>
                <w:szCs w:val="20"/>
              </w:rPr>
              <w:t>wiczeń do muzyki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A37F99">
              <w:rPr>
                <w:rFonts w:cs="Times New Roman"/>
                <w:sz w:val="20"/>
                <w:szCs w:val="20"/>
              </w:rPr>
              <w:t xml:space="preserve"> dobierając odpowiednio tempo i zakres ćwiczeń do założonego planu</w:t>
            </w:r>
            <w:r>
              <w:rPr>
                <w:rFonts w:cs="Times New Roman"/>
                <w:sz w:val="20"/>
                <w:szCs w:val="20"/>
              </w:rPr>
              <w:t>. Wykazuje szczególne zainteresowanie dyscypliną.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44AC1" w14:textId="7E36B4D2" w:rsidR="00A37F99" w:rsidRPr="0036084D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5569F">
              <w:rPr>
                <w:rFonts w:cs="Times New Roman"/>
                <w:sz w:val="20"/>
                <w:szCs w:val="20"/>
              </w:rPr>
              <w:lastRenderedPageBreak/>
              <w:t xml:space="preserve">Uczeń </w:t>
            </w:r>
            <w:r w:rsidRPr="00A37F99">
              <w:rPr>
                <w:rFonts w:cs="Times New Roman"/>
                <w:sz w:val="20"/>
                <w:szCs w:val="20"/>
              </w:rPr>
              <w:t xml:space="preserve">samodzielnie lub w grupie 3-4 osobowej </w:t>
            </w:r>
            <w:r>
              <w:rPr>
                <w:rFonts w:cs="Times New Roman"/>
                <w:sz w:val="20"/>
                <w:szCs w:val="20"/>
              </w:rPr>
              <w:t xml:space="preserve">przygotowuje </w:t>
            </w:r>
            <w:r w:rsidRPr="00A37F99">
              <w:rPr>
                <w:rFonts w:cs="Times New Roman"/>
                <w:sz w:val="20"/>
                <w:szCs w:val="20"/>
              </w:rPr>
              <w:t xml:space="preserve">układ </w:t>
            </w:r>
            <w:r>
              <w:rPr>
                <w:rFonts w:cs="Times New Roman"/>
                <w:sz w:val="20"/>
                <w:szCs w:val="20"/>
              </w:rPr>
              <w:t>ć</w:t>
            </w:r>
            <w:r w:rsidRPr="00A37F99">
              <w:rPr>
                <w:rFonts w:cs="Times New Roman"/>
                <w:sz w:val="20"/>
                <w:szCs w:val="20"/>
              </w:rPr>
              <w:t xml:space="preserve">wiczeń do muzyki </w:t>
            </w:r>
            <w:r w:rsidRPr="00A37F99">
              <w:rPr>
                <w:rFonts w:cs="Times New Roman"/>
                <w:sz w:val="20"/>
                <w:szCs w:val="20"/>
              </w:rPr>
              <w:lastRenderedPageBreak/>
              <w:t xml:space="preserve">dobierając odpowiednio tempo i zakres ćwiczeń do założonego planu z pomocą nauczyciela. </w:t>
            </w:r>
            <w:r w:rsidRPr="0036084D"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14:paraId="3534B2BE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84D">
              <w:rPr>
                <w:rFonts w:cs="Times New Roman"/>
                <w:sz w:val="20"/>
                <w:szCs w:val="20"/>
              </w:rPr>
              <w:t xml:space="preserve">Zna nazwy wykonywanych ćwiczeń gimnastycznych i </w:t>
            </w:r>
            <w:r w:rsidRPr="00E5624B">
              <w:rPr>
                <w:rFonts w:cs="Times New Roman"/>
                <w:sz w:val="20"/>
                <w:szCs w:val="20"/>
              </w:rPr>
              <w:t xml:space="preserve">potrafi prawidłowo wg systematyki przeprowadzić </w:t>
            </w:r>
            <w:r>
              <w:rPr>
                <w:rFonts w:cs="Times New Roman"/>
                <w:sz w:val="20"/>
                <w:szCs w:val="20"/>
              </w:rPr>
              <w:t xml:space="preserve">ciekawą </w:t>
            </w:r>
            <w:r w:rsidRPr="00E5624B">
              <w:rPr>
                <w:rFonts w:cs="Times New Roman"/>
                <w:sz w:val="20"/>
                <w:szCs w:val="20"/>
              </w:rPr>
              <w:t>rozgrzewkę.</w:t>
            </w:r>
          </w:p>
          <w:p w14:paraId="41B9FAC4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AAA75" w14:textId="3F434525" w:rsidR="00A37F99" w:rsidRPr="0036084D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37F99">
              <w:rPr>
                <w:rFonts w:cs="Times New Roman"/>
                <w:sz w:val="20"/>
                <w:szCs w:val="20"/>
              </w:rPr>
              <w:lastRenderedPageBreak/>
              <w:t xml:space="preserve">Uczeń z pomocą nauczyciela wykonuje w grupie 3-4 osobowej układ </w:t>
            </w:r>
            <w:r>
              <w:rPr>
                <w:rFonts w:cs="Times New Roman"/>
                <w:sz w:val="20"/>
                <w:szCs w:val="20"/>
              </w:rPr>
              <w:t>ć</w:t>
            </w:r>
            <w:r w:rsidRPr="00A37F99">
              <w:rPr>
                <w:rFonts w:cs="Times New Roman"/>
                <w:sz w:val="20"/>
                <w:szCs w:val="20"/>
              </w:rPr>
              <w:t xml:space="preserve">wiczeń do muzyki dobierając </w:t>
            </w:r>
            <w:r w:rsidRPr="00A37F99">
              <w:rPr>
                <w:rFonts w:cs="Times New Roman"/>
                <w:sz w:val="20"/>
                <w:szCs w:val="20"/>
              </w:rPr>
              <w:lastRenderedPageBreak/>
              <w:t>odpowiednio tempo i zakres ćwiczeń do założonego planu. Uczeń wykazuje niewielkie braki w przygotowaniu układu.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084D"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14:paraId="562A0E3D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84D">
              <w:rPr>
                <w:rFonts w:cs="Times New Roman"/>
                <w:sz w:val="20"/>
                <w:szCs w:val="20"/>
              </w:rPr>
              <w:t xml:space="preserve">Zna nazwy wykonywanych ćwiczeń gimnastycznych </w:t>
            </w:r>
            <w:r w:rsidRPr="0036084D">
              <w:rPr>
                <w:rFonts w:cs="Times New Roman"/>
                <w:sz w:val="20"/>
                <w:szCs w:val="20"/>
              </w:rPr>
              <w:br/>
              <w:t>i potrafi</w:t>
            </w:r>
            <w:r>
              <w:rPr>
                <w:rFonts w:cs="Times New Roman"/>
                <w:sz w:val="20"/>
                <w:szCs w:val="20"/>
              </w:rPr>
              <w:t xml:space="preserve"> prawidłowo wg systematyki</w:t>
            </w:r>
            <w:r w:rsidRPr="0036084D">
              <w:rPr>
                <w:rFonts w:cs="Times New Roman"/>
                <w:sz w:val="20"/>
                <w:szCs w:val="20"/>
              </w:rPr>
              <w:t xml:space="preserve"> przeprowadzić rozgrzewkę.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40838" w14:textId="5ABFD1B5" w:rsidR="00A37F99" w:rsidRPr="0036084D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37F99">
              <w:rPr>
                <w:rFonts w:cs="Times New Roman"/>
                <w:sz w:val="20"/>
                <w:szCs w:val="20"/>
              </w:rPr>
              <w:lastRenderedPageBreak/>
              <w:t xml:space="preserve">Uczeń wykonuje  w grupie 3-4 osobowej układ Ćwiczeń do muzyki, ma niewielkie problemy w tempie i </w:t>
            </w:r>
            <w:r w:rsidRPr="00A37F99">
              <w:rPr>
                <w:rFonts w:cs="Times New Roman"/>
                <w:sz w:val="20"/>
                <w:szCs w:val="20"/>
              </w:rPr>
              <w:lastRenderedPageBreak/>
              <w:t xml:space="preserve">zakresie ćwiczeń do założonego planu. Układ przygotowuje z  pomocą nauczyciela. </w:t>
            </w:r>
            <w:r w:rsidRPr="0036084D"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14:paraId="38FC4581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potrafi prawidłowo wymienić wszystkich</w:t>
            </w:r>
            <w:r w:rsidRPr="0036084D">
              <w:rPr>
                <w:rFonts w:cs="Times New Roman"/>
                <w:sz w:val="20"/>
                <w:szCs w:val="20"/>
              </w:rPr>
              <w:t xml:space="preserve"> nazw wykonywanych ćwiczeń gimnastycznych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6084D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P</w:t>
            </w:r>
            <w:r w:rsidRPr="0036084D">
              <w:rPr>
                <w:rFonts w:cs="Times New Roman"/>
                <w:sz w:val="20"/>
                <w:szCs w:val="20"/>
              </w:rPr>
              <w:t xml:space="preserve">otrafi przeprowadzić </w:t>
            </w:r>
            <w:r>
              <w:rPr>
                <w:rFonts w:cs="Times New Roman"/>
                <w:sz w:val="20"/>
                <w:szCs w:val="20"/>
              </w:rPr>
              <w:t xml:space="preserve">prostą </w:t>
            </w:r>
            <w:r w:rsidRPr="0036084D">
              <w:rPr>
                <w:rFonts w:cs="Times New Roman"/>
                <w:sz w:val="20"/>
                <w:szCs w:val="20"/>
              </w:rPr>
              <w:t>rozgrzewkę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6A747" w14:textId="50D173D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37F99">
              <w:rPr>
                <w:rFonts w:cs="Times New Roman"/>
                <w:sz w:val="20"/>
                <w:szCs w:val="20"/>
              </w:rPr>
              <w:lastRenderedPageBreak/>
              <w:t xml:space="preserve">Uczeń wykonuje  w grupie 3-4 osobowej układ Ćwiczeń do muzyki, ma  duże problemy w tempem i </w:t>
            </w:r>
            <w:r w:rsidRPr="00A37F99">
              <w:rPr>
                <w:rFonts w:cs="Times New Roman"/>
                <w:sz w:val="20"/>
                <w:szCs w:val="20"/>
              </w:rPr>
              <w:lastRenderedPageBreak/>
              <w:t xml:space="preserve">zakresem ćwiczeń do założonego planu. Wykonuje zadanie bez większego zaangażowania Układ przygotowuje z  pomocą nauczyciela.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1168" w14:textId="6786B850" w:rsidR="00A37F99" w:rsidRPr="00610DF0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37F99">
              <w:rPr>
                <w:rFonts w:cs="Times New Roman"/>
                <w:sz w:val="20"/>
                <w:szCs w:val="20"/>
              </w:rPr>
              <w:lastRenderedPageBreak/>
              <w:t xml:space="preserve">Uczeń nie podejmuje prób wykonania ćwiczeń lub odmawia ich wykonania. </w:t>
            </w:r>
            <w:r w:rsidRPr="00A37F99">
              <w:rPr>
                <w:rFonts w:cs="Times New Roman"/>
                <w:sz w:val="20"/>
                <w:szCs w:val="20"/>
              </w:rPr>
              <w:br/>
              <w:t xml:space="preserve">Nie wykazuje </w:t>
            </w:r>
            <w:r w:rsidRPr="00A37F99">
              <w:rPr>
                <w:rFonts w:cs="Times New Roman"/>
                <w:sz w:val="20"/>
                <w:szCs w:val="20"/>
              </w:rPr>
              <w:lastRenderedPageBreak/>
              <w:t xml:space="preserve">zainteresowania dyscypliną, unika czynnego uczestnictwa </w:t>
            </w:r>
            <w:r w:rsidRPr="00A37F99">
              <w:rPr>
                <w:rFonts w:cs="Times New Roman"/>
                <w:sz w:val="20"/>
                <w:szCs w:val="20"/>
              </w:rPr>
              <w:br/>
              <w:t>w lekcjach.</w:t>
            </w:r>
          </w:p>
        </w:tc>
      </w:tr>
      <w:bookmarkEnd w:id="1"/>
      <w:tr w:rsidR="003A7095" w14:paraId="74FC1512" w14:textId="77777777" w:rsidTr="00CD4922">
        <w:tc>
          <w:tcPr>
            <w:tcW w:w="2095" w:type="dxa"/>
          </w:tcPr>
          <w:p w14:paraId="06A8114B" w14:textId="77777777" w:rsidR="003A7095" w:rsidRDefault="003A7095" w:rsidP="003A709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GIMNASTYKA chłopców </w:t>
            </w:r>
          </w:p>
          <w:p w14:paraId="78AC127B" w14:textId="77777777" w:rsidR="003A7095" w:rsidRDefault="003A7095" w:rsidP="003A709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0C4D74" w14:textId="77777777" w:rsidR="003A7095" w:rsidRP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5624B">
              <w:rPr>
                <w:rFonts w:cs="Times New Roman"/>
                <w:sz w:val="20"/>
                <w:szCs w:val="20"/>
              </w:rPr>
              <w:t>Uczeń wybiega swoimi umiejętnościami poza poziom wymagany na ocenę bardzo dobrą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E5624B">
              <w:rPr>
                <w:rFonts w:cs="Times New Roman"/>
                <w:sz w:val="20"/>
                <w:szCs w:val="20"/>
              </w:rPr>
              <w:t xml:space="preserve"> </w:t>
            </w:r>
            <w:r w:rsidRPr="003A7095">
              <w:rPr>
                <w:rFonts w:cs="Times New Roman"/>
                <w:sz w:val="20"/>
                <w:szCs w:val="20"/>
              </w:rPr>
              <w:t xml:space="preserve">Uczeń sprawnie </w:t>
            </w:r>
            <w:r w:rsidRPr="003A7095">
              <w:rPr>
                <w:rFonts w:cs="Times New Roman"/>
                <w:sz w:val="20"/>
                <w:szCs w:val="20"/>
              </w:rPr>
              <w:br/>
              <w:t>i starannie oraz zgodnie z techniką wykonuje poznane ćwiczenia zwinnościowo-akrobatyczne (przewroty, stanie na głowie, stanie na RR) w postaci układu gimnastycznego.</w:t>
            </w:r>
          </w:p>
          <w:p w14:paraId="53AE6C87" w14:textId="46043AE6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Spełnia wymagania na ocenę bardzo dobrą i wykazuje szczególne zainteresowanie dyscypliną.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34E885" w14:textId="77777777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Uczeń zgodnie </w:t>
            </w:r>
            <w:r>
              <w:rPr>
                <w:rFonts w:cs="Times New Roman"/>
                <w:sz w:val="20"/>
                <w:szCs w:val="20"/>
              </w:rPr>
              <w:br/>
              <w:t>z techniką wykonuje poznane ćwiczenia zwinnościowo-akrobatyczne (przewroty, stanie na RR lub stanie na głowie) w postaci układu gimnastycznego.</w:t>
            </w:r>
          </w:p>
          <w:p w14:paraId="55C8FF85" w14:textId="77777777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14:paraId="1AFF7CEB" w14:textId="77777777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nazwy wykonywanych ćwiczeń gimnastycznych i </w:t>
            </w:r>
            <w:r>
              <w:rPr>
                <w:rFonts w:cs="Times New Roman"/>
                <w:sz w:val="20"/>
                <w:szCs w:val="20"/>
              </w:rPr>
              <w:lastRenderedPageBreak/>
              <w:t>potrafi przeprowadzić rozgrzewkę.</w:t>
            </w:r>
          </w:p>
          <w:p w14:paraId="29A08B33" w14:textId="7142F81A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843F5D" w14:textId="77777777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Uczeń zgodnie z techniką wykonuje układ ćwiczeń zwinnościowo-akrobatycznych (przewroty, stanie na RR lub stanie na głowie) nie realizując poprawnie jednego </w:t>
            </w:r>
            <w:r>
              <w:rPr>
                <w:rFonts w:cs="Times New Roman"/>
                <w:sz w:val="20"/>
                <w:szCs w:val="20"/>
              </w:rPr>
              <w:br/>
              <w:t>z ćwiczeń.</w:t>
            </w:r>
          </w:p>
          <w:p w14:paraId="287FD370" w14:textId="77777777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14:paraId="37EC94E5" w14:textId="4ADF44E1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nazwy wykonywanych ćwiczeń gimnastycznych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lastRenderedPageBreak/>
              <w:t>i potrafi przeprowadzić rozgrzewkę.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194DA6" w14:textId="77777777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Uczeń zgodnie </w:t>
            </w:r>
            <w:r>
              <w:rPr>
                <w:rFonts w:cs="Times New Roman"/>
                <w:sz w:val="20"/>
                <w:szCs w:val="20"/>
              </w:rPr>
              <w:br/>
              <w:t xml:space="preserve">z techniką wykonuje układ ćwiczeń zwinnościowo-akrobatycznych (przewroty, stanie na RR lub stanie na głowie) nie realizując poprawnie dwóch </w:t>
            </w:r>
            <w:r>
              <w:rPr>
                <w:rFonts w:cs="Times New Roman"/>
                <w:sz w:val="20"/>
                <w:szCs w:val="20"/>
              </w:rPr>
              <w:br/>
              <w:t>z ćwiczeń.</w:t>
            </w:r>
          </w:p>
          <w:p w14:paraId="5FC4B6BD" w14:textId="77777777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14:paraId="4C464D34" w14:textId="18A35DE9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nazwy wykonywanych ćwiczeń gimnastycznych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lastRenderedPageBreak/>
              <w:t>i potrafi przeprowadzić rozgrzewkę.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5660AD" w14:textId="77777777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prawidłowo wykonuje tylko jedno z ćwiczeń zwinnościowo-akrobatycznych.</w:t>
            </w:r>
          </w:p>
          <w:p w14:paraId="62C7AD0E" w14:textId="77777777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14:paraId="74D12432" w14:textId="77777777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85C5" w14:textId="77777777" w:rsidR="003A7095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nie podejmuje prób wykonania ćwiczeń lub odmawia ich wykonania. </w:t>
            </w:r>
          </w:p>
          <w:p w14:paraId="16667DFD" w14:textId="79B39E45" w:rsidR="003A7095" w:rsidRPr="00767E2D" w:rsidRDefault="003A7095" w:rsidP="003A70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Nie wykazuje zainteresowania dyscypliną, unika czynnego uczestnictwa </w:t>
            </w:r>
            <w:r>
              <w:rPr>
                <w:rFonts w:cs="Times New Roman"/>
                <w:sz w:val="20"/>
                <w:szCs w:val="20"/>
              </w:rPr>
              <w:br/>
              <w:t>w lekcjach.</w:t>
            </w:r>
          </w:p>
        </w:tc>
      </w:tr>
      <w:tr w:rsidR="00705987" w14:paraId="6D0F7205" w14:textId="77777777" w:rsidTr="00CD4922">
        <w:tc>
          <w:tcPr>
            <w:tcW w:w="2095" w:type="dxa"/>
          </w:tcPr>
          <w:p w14:paraId="05C13C4B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PIŁKA SIATKOWA </w:t>
            </w:r>
          </w:p>
          <w:p w14:paraId="6132BA53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2DB04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wybiega swoimi umiejętnościami poza poziom wymagany na ocenę bardzo dobrą oraz reprezentuje klasę lub szkołę w tej dyscyplinie i uzyskuje wysokie osiągnięcia sportowe.</w:t>
            </w:r>
          </w:p>
          <w:p w14:paraId="3E3912A1" w14:textId="77777777" w:rsidR="00A37F99" w:rsidRPr="000E7B96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Systematycznie robi postępy w ponoszeniu swoich umiejętności.</w:t>
            </w:r>
          </w:p>
          <w:p w14:paraId="2E8C6CCD" w14:textId="77777777" w:rsidR="00A37F99" w:rsidRPr="002D2763" w:rsidRDefault="00A37F99" w:rsidP="00CD4922">
            <w:pPr>
              <w:spacing w:line="276" w:lineRule="auto"/>
              <w:rPr>
                <w:rFonts w:cs="Mang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51CA3" w14:textId="5F577EC6" w:rsidR="00A37F99" w:rsidRDefault="00A37F99" w:rsidP="00CD492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>Uczeń</w:t>
            </w:r>
            <w:r>
              <w:rPr>
                <w:rFonts w:cs="Times New Roman"/>
                <w:sz w:val="20"/>
                <w:szCs w:val="20"/>
              </w:rPr>
              <w:t xml:space="preserve"> bardzo dobrze</w:t>
            </w:r>
            <w:r w:rsidRPr="00821494">
              <w:rPr>
                <w:rFonts w:cs="Times New Roman"/>
                <w:sz w:val="20"/>
                <w:szCs w:val="20"/>
              </w:rPr>
              <w:t xml:space="preserve"> opanował podstawowe umiejętności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1494">
              <w:rPr>
                <w:rFonts w:cs="Times New Roman"/>
                <w:sz w:val="20"/>
                <w:szCs w:val="20"/>
              </w:rPr>
              <w:t>techniczne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="003A7095">
              <w:rPr>
                <w:rFonts w:cs="Times New Roman"/>
                <w:sz w:val="20"/>
                <w:szCs w:val="20"/>
              </w:rPr>
              <w:t>rozegranie pi</w:t>
            </w:r>
            <w:r w:rsidR="0084055F">
              <w:rPr>
                <w:rFonts w:cs="Times New Roman"/>
                <w:sz w:val="20"/>
                <w:szCs w:val="20"/>
              </w:rPr>
              <w:t>ł</w:t>
            </w:r>
            <w:r w:rsidR="003A7095">
              <w:rPr>
                <w:rFonts w:cs="Times New Roman"/>
                <w:sz w:val="20"/>
                <w:szCs w:val="20"/>
              </w:rPr>
              <w:t>ki</w:t>
            </w:r>
            <w:r>
              <w:rPr>
                <w:rFonts w:cs="Times New Roman"/>
                <w:sz w:val="20"/>
                <w:szCs w:val="20"/>
              </w:rPr>
              <w:t xml:space="preserve">, zagrywkę sposobem </w:t>
            </w:r>
            <w:r w:rsidR="003A7095">
              <w:rPr>
                <w:rFonts w:cs="Times New Roman"/>
                <w:sz w:val="20"/>
                <w:szCs w:val="20"/>
              </w:rPr>
              <w:t>górnym</w:t>
            </w:r>
            <w:r>
              <w:rPr>
                <w:rFonts w:cs="Times New Roman"/>
                <w:sz w:val="20"/>
                <w:szCs w:val="20"/>
              </w:rPr>
              <w:t>, blok po</w:t>
            </w:r>
            <w:r w:rsidR="003A7095">
              <w:rPr>
                <w:rFonts w:cs="Times New Roman"/>
                <w:sz w:val="20"/>
                <w:szCs w:val="20"/>
              </w:rPr>
              <w:t>tr</w:t>
            </w:r>
            <w:r>
              <w:rPr>
                <w:rFonts w:cs="Times New Roman"/>
                <w:sz w:val="20"/>
                <w:szCs w:val="20"/>
              </w:rPr>
              <w:t>ójny, atak przez zbicie). Ć</w:t>
            </w:r>
            <w:r w:rsidRPr="008A5BCC">
              <w:rPr>
                <w:rFonts w:cs="Times New Roman"/>
                <w:sz w:val="20"/>
                <w:szCs w:val="20"/>
              </w:rPr>
              <w:t xml:space="preserve">wiczenia </w:t>
            </w:r>
            <w:r>
              <w:rPr>
                <w:rFonts w:cs="Times New Roman"/>
                <w:sz w:val="20"/>
                <w:szCs w:val="20"/>
              </w:rPr>
              <w:t>wykonuje starannie i bez błędów technicznych</w:t>
            </w:r>
            <w:r w:rsidR="0084055F">
              <w:rPr>
                <w:rFonts w:cs="Times New Roman"/>
                <w:sz w:val="20"/>
                <w:szCs w:val="20"/>
              </w:rPr>
              <w:t>.</w:t>
            </w:r>
          </w:p>
          <w:p w14:paraId="5C36C4CB" w14:textId="04F87442" w:rsidR="003A7095" w:rsidRDefault="003A7095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Uczeń potrafi wykorzystać nabyte umiejętności podczas gry. Jest aktywny na boisku, motywuje swoich kolegów. Nie popełnia znaczących błędów. Na boisku stanowi mocny punkt swojej drużyny.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F1192" w14:textId="2FFEDACC" w:rsidR="0084055F" w:rsidRPr="002D2763" w:rsidRDefault="00A37F99" w:rsidP="0084055F">
            <w:pPr>
              <w:snapToGrid w:val="0"/>
              <w:spacing w:line="276" w:lineRule="auto"/>
              <w:rPr>
                <w:rFonts w:cs="Mangal"/>
                <w:sz w:val="20"/>
                <w:szCs w:val="20"/>
              </w:rPr>
            </w:pPr>
            <w:r w:rsidRPr="00B53FE0">
              <w:rPr>
                <w:rFonts w:cs="Times New Roman"/>
                <w:sz w:val="20"/>
                <w:szCs w:val="20"/>
              </w:rPr>
              <w:t xml:space="preserve">Uczeń opanował podstawowe umiejętności. techniczne (elementy z zakresu oceny bardzo dobrej). </w:t>
            </w:r>
            <w:r w:rsidR="003A7095" w:rsidRPr="003A7095">
              <w:rPr>
                <w:rFonts w:cs="Times New Roman"/>
                <w:sz w:val="20"/>
                <w:szCs w:val="20"/>
              </w:rPr>
              <w:t xml:space="preserve">Uczeń potrafi wykorzystać nabyte umiejętności podczas gry. Jest aktywny na boisku, motywuje do gry swoich kolegów, jednak zdarzają mu się błędy oraz podejmowanie złych decyzji, które </w:t>
            </w:r>
            <w:r w:rsidR="0084055F">
              <w:rPr>
                <w:rFonts w:cs="Times New Roman"/>
                <w:sz w:val="20"/>
                <w:szCs w:val="20"/>
              </w:rPr>
              <w:t xml:space="preserve">nie </w:t>
            </w:r>
            <w:r w:rsidR="003A7095" w:rsidRPr="003A7095">
              <w:rPr>
                <w:rFonts w:cs="Times New Roman"/>
                <w:sz w:val="20"/>
                <w:szCs w:val="20"/>
              </w:rPr>
              <w:t>mają znacząc</w:t>
            </w:r>
            <w:r w:rsidR="0084055F">
              <w:rPr>
                <w:rFonts w:cs="Times New Roman"/>
                <w:sz w:val="20"/>
                <w:szCs w:val="20"/>
              </w:rPr>
              <w:t>ego</w:t>
            </w:r>
            <w:r w:rsidR="003A7095" w:rsidRPr="003A7095">
              <w:rPr>
                <w:rFonts w:cs="Times New Roman"/>
                <w:sz w:val="20"/>
                <w:szCs w:val="20"/>
              </w:rPr>
              <w:t xml:space="preserve"> wpływ</w:t>
            </w:r>
            <w:r w:rsidR="0084055F">
              <w:rPr>
                <w:rFonts w:cs="Times New Roman"/>
                <w:sz w:val="20"/>
                <w:szCs w:val="20"/>
              </w:rPr>
              <w:t>u</w:t>
            </w:r>
            <w:r w:rsidR="003A7095" w:rsidRPr="003A7095">
              <w:rPr>
                <w:rFonts w:cs="Times New Roman"/>
                <w:sz w:val="20"/>
                <w:szCs w:val="20"/>
              </w:rPr>
              <w:t xml:space="preserve"> na przebieg meczu</w:t>
            </w:r>
            <w:r w:rsidR="0084055F">
              <w:rPr>
                <w:rFonts w:cs="Times New Roman"/>
                <w:sz w:val="20"/>
                <w:szCs w:val="20"/>
              </w:rPr>
              <w:t>.</w:t>
            </w:r>
          </w:p>
          <w:p w14:paraId="1D81F96A" w14:textId="06458A85" w:rsidR="00A37F99" w:rsidRPr="002D2763" w:rsidRDefault="00A37F99" w:rsidP="00CD4922">
            <w:pPr>
              <w:spacing w:line="276" w:lineRule="auto"/>
              <w:rPr>
                <w:rFonts w:cs="Mang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A163A" w14:textId="30F0A9C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53FE0">
              <w:rPr>
                <w:rFonts w:cs="Times New Roman"/>
                <w:sz w:val="20"/>
                <w:szCs w:val="20"/>
              </w:rPr>
              <w:t xml:space="preserve">Uczeń opanował podstawowe umiejętności. 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Pr="00B53FE0">
              <w:rPr>
                <w:rFonts w:cs="Times New Roman"/>
                <w:sz w:val="20"/>
                <w:szCs w:val="20"/>
              </w:rPr>
              <w:t>echniczne (</w:t>
            </w:r>
            <w:r w:rsidR="0084055F" w:rsidRPr="0084055F">
              <w:rPr>
                <w:rFonts w:cs="Times New Roman"/>
                <w:sz w:val="20"/>
                <w:szCs w:val="20"/>
              </w:rPr>
              <w:t>rozegranie piłki, zagrywkę sposobem</w:t>
            </w:r>
            <w:r w:rsidR="0084055F">
              <w:rPr>
                <w:rFonts w:cs="Times New Roman"/>
                <w:sz w:val="20"/>
                <w:szCs w:val="20"/>
              </w:rPr>
              <w:t xml:space="preserve"> dolnym lub</w:t>
            </w:r>
            <w:r w:rsidR="0084055F" w:rsidRPr="0084055F">
              <w:rPr>
                <w:rFonts w:cs="Times New Roman"/>
                <w:sz w:val="20"/>
                <w:szCs w:val="20"/>
              </w:rPr>
              <w:t xml:space="preserve"> górnym</w:t>
            </w:r>
            <w:r w:rsidR="0084055F">
              <w:rPr>
                <w:rFonts w:cs="Times New Roman"/>
                <w:sz w:val="20"/>
                <w:szCs w:val="20"/>
              </w:rPr>
              <w:t>,</w:t>
            </w:r>
            <w:r w:rsidRPr="0009293E">
              <w:rPr>
                <w:rFonts w:cs="Times New Roman"/>
                <w:sz w:val="20"/>
                <w:szCs w:val="20"/>
              </w:rPr>
              <w:t xml:space="preserve"> atak</w:t>
            </w:r>
            <w:r w:rsidRPr="00B53FE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B53F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B53FE0">
              <w:rPr>
                <w:rFonts w:cs="Times New Roman"/>
                <w:sz w:val="20"/>
                <w:szCs w:val="20"/>
              </w:rPr>
              <w:t>zęst</w:t>
            </w:r>
            <w:r>
              <w:rPr>
                <w:rFonts w:cs="Times New Roman"/>
                <w:sz w:val="20"/>
                <w:szCs w:val="20"/>
              </w:rPr>
              <w:t>o</w:t>
            </w:r>
            <w:r w:rsidRPr="00B53F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</w:t>
            </w:r>
            <w:r w:rsidRPr="00B53FE0">
              <w:rPr>
                <w:rFonts w:cs="Times New Roman"/>
                <w:sz w:val="20"/>
                <w:szCs w:val="20"/>
              </w:rPr>
              <w:t>opełnia błędy</w:t>
            </w:r>
            <w:r>
              <w:rPr>
                <w:rFonts w:cs="Times New Roman"/>
                <w:sz w:val="20"/>
                <w:szCs w:val="20"/>
              </w:rPr>
              <w:t>, i nie potrafi panować nad piłką. K</w:t>
            </w:r>
            <w:r w:rsidRPr="00B53FE0">
              <w:rPr>
                <w:rFonts w:cs="Times New Roman"/>
                <w:sz w:val="20"/>
                <w:szCs w:val="20"/>
              </w:rPr>
              <w:t xml:space="preserve">orekcja </w:t>
            </w:r>
            <w:r>
              <w:rPr>
                <w:rFonts w:cs="Times New Roman"/>
                <w:sz w:val="20"/>
                <w:szCs w:val="20"/>
              </w:rPr>
              <w:t xml:space="preserve">błędów </w:t>
            </w:r>
            <w:r w:rsidRPr="00B53FE0">
              <w:rPr>
                <w:rFonts w:cs="Times New Roman"/>
                <w:sz w:val="20"/>
                <w:szCs w:val="20"/>
              </w:rPr>
              <w:t>po wskazówkach nauczyciela sprawia mu trudność i nie wyciąga wniosków z tego co robi.</w:t>
            </w:r>
            <w:r>
              <w:rPr>
                <w:rFonts w:cs="Times New Roman"/>
                <w:sz w:val="20"/>
                <w:szCs w:val="20"/>
              </w:rPr>
              <w:t xml:space="preserve"> Nie potrafi odpowiednio zastosować poznanych elementów w grze.</w:t>
            </w:r>
          </w:p>
          <w:p w14:paraId="1B4363D3" w14:textId="77777777" w:rsidR="00A37F99" w:rsidRPr="00B53FE0" w:rsidRDefault="00A37F99" w:rsidP="00CD4922">
            <w:pPr>
              <w:spacing w:line="276" w:lineRule="auto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Jego wiedza z zakresu przepisów gry jest ogólnikowa.</w:t>
            </w:r>
          </w:p>
          <w:p w14:paraId="03594456" w14:textId="55FB551A" w:rsidR="00A37F99" w:rsidRDefault="0084055F" w:rsidP="00CD492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uczestniczy w grze, ale nie jest w nią zaangażowany. Popełnia częste błędy, które decydują </w:t>
            </w:r>
            <w:r>
              <w:rPr>
                <w:rFonts w:cs="Times New Roman"/>
                <w:sz w:val="20"/>
                <w:szCs w:val="20"/>
              </w:rPr>
              <w:br/>
              <w:t>o przebiegu meczu.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F50F1" w14:textId="393AC00A" w:rsidR="00A37F99" w:rsidRPr="00317284" w:rsidRDefault="00A37F99" w:rsidP="00CD492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03AFD">
              <w:rPr>
                <w:sz w:val="20"/>
                <w:szCs w:val="20"/>
              </w:rPr>
              <w:t xml:space="preserve">Uczeń opanował </w:t>
            </w:r>
            <w:r w:rsidRPr="00A03AFD">
              <w:rPr>
                <w:sz w:val="20"/>
                <w:szCs w:val="20"/>
              </w:rPr>
              <w:br/>
              <w:t xml:space="preserve">w stopniu podstawowym tylko  najprostsze </w:t>
            </w:r>
            <w:r w:rsidRPr="00317284">
              <w:rPr>
                <w:sz w:val="20"/>
                <w:szCs w:val="20"/>
              </w:rPr>
              <w:t>umiejętności</w:t>
            </w:r>
            <w:r>
              <w:rPr>
                <w:sz w:val="20"/>
                <w:szCs w:val="20"/>
              </w:rPr>
              <w:t xml:space="preserve"> techniczne (</w:t>
            </w:r>
            <w:r w:rsidRPr="00B53FE0">
              <w:rPr>
                <w:rFonts w:cs="Times New Roman"/>
                <w:sz w:val="20"/>
                <w:szCs w:val="20"/>
              </w:rPr>
              <w:t xml:space="preserve">elementy z zakresu oceny </w:t>
            </w:r>
            <w:r>
              <w:rPr>
                <w:rFonts w:cs="Times New Roman"/>
                <w:sz w:val="20"/>
                <w:szCs w:val="20"/>
              </w:rPr>
              <w:t>dostateczn</w:t>
            </w:r>
            <w:r w:rsidRPr="00B53FE0">
              <w:rPr>
                <w:rFonts w:cs="Times New Roman"/>
                <w:sz w:val="20"/>
                <w:szCs w:val="20"/>
              </w:rPr>
              <w:t>ej)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Kontrola piłki podczas ćwiczeń sprawia mu dużo problemu.</w:t>
            </w:r>
            <w:r w:rsidRPr="00A03AFD">
              <w:rPr>
                <w:sz w:val="20"/>
                <w:szCs w:val="20"/>
              </w:rPr>
              <w:t xml:space="preserve"> Zna wybiórczo przepisy gry, potrafi wymienić kilka elementów technicznych.</w:t>
            </w:r>
            <w:r>
              <w:rPr>
                <w:sz w:val="20"/>
                <w:szCs w:val="20"/>
              </w:rPr>
              <w:t xml:space="preserve"> Jego wiedza z zakresu przepisów gry jest niewystarczająca</w:t>
            </w:r>
            <w:r w:rsidR="0084055F">
              <w:rPr>
                <w:rFonts w:cs="Times New Roman"/>
                <w:sz w:val="20"/>
                <w:szCs w:val="20"/>
              </w:rPr>
              <w:t xml:space="preserve"> Na boisku wyraźnie </w:t>
            </w:r>
            <w:r w:rsidR="0084055F" w:rsidRPr="0084055F">
              <w:rPr>
                <w:rFonts w:cs="Times New Roman"/>
                <w:sz w:val="20"/>
                <w:szCs w:val="20"/>
              </w:rPr>
              <w:t xml:space="preserve">się </w:t>
            </w:r>
            <w:r w:rsidR="0084055F">
              <w:rPr>
                <w:rFonts w:cs="Times New Roman"/>
                <w:sz w:val="20"/>
                <w:szCs w:val="20"/>
              </w:rPr>
              <w:t>nie angażuje, a swoją postawą przeszkadza w grze pozostałym zawodnikom. Jego zachowanie jest deprymujące dla kolegów z drużyny.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DBC9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nie podejmuje prób wykonania ćwiczeń lub odmawia ich wykonania.</w:t>
            </w:r>
          </w:p>
          <w:p w14:paraId="272C6445" w14:textId="77777777" w:rsidR="00A37F99" w:rsidRDefault="00A37F99" w:rsidP="00CD4922">
            <w:pPr>
              <w:snapToGrid w:val="0"/>
              <w:spacing w:line="276" w:lineRule="auto"/>
              <w:rPr>
                <w:rFonts w:cs="Mangal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Nie posiada wiedzy </w:t>
            </w:r>
            <w:r>
              <w:rPr>
                <w:rFonts w:cs="Times New Roman"/>
                <w:sz w:val="20"/>
                <w:szCs w:val="20"/>
              </w:rPr>
              <w:br/>
              <w:t>z zakresu przepisów gry.</w:t>
            </w:r>
          </w:p>
        </w:tc>
      </w:tr>
      <w:tr w:rsidR="00705987" w14:paraId="0FB11B53" w14:textId="77777777" w:rsidTr="00CD4922">
        <w:tc>
          <w:tcPr>
            <w:tcW w:w="2095" w:type="dxa"/>
          </w:tcPr>
          <w:p w14:paraId="04962A8C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PIŁKA KOSZYKOWA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F2BC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Uczeń wybiega swoimi umiejętnościami poza poziom wymagany na ocenę bardzo dobrą oraz reprezentuje klasę lub szkołę w tej dyscyplinie i uzyskuje wysokie osiągnięcia sportowe.</w:t>
            </w:r>
          </w:p>
          <w:p w14:paraId="436EE0C7" w14:textId="77777777" w:rsidR="00A37F99" w:rsidRDefault="00A37F99" w:rsidP="00CD49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Systematycznie robi postępy w ponoszeniu swoich umiejętności.</w:t>
            </w:r>
          </w:p>
          <w:p w14:paraId="0FB1FAE7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3C5" w14:textId="78F2BE05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opanował podstawowe umiejętności techniczne (</w:t>
            </w:r>
            <w:r w:rsidR="0084055F" w:rsidRPr="0084055F">
              <w:rPr>
                <w:rFonts w:cs="Times New Roman"/>
                <w:sz w:val="20"/>
                <w:szCs w:val="20"/>
              </w:rPr>
              <w:t>poruszanie się w ataku bez piłki, chwyty, podania, kozłowanie, rzut pozycyjny, rzut w biegu po podaniu i kozłowaniu ze strony prawej i lewej, rzut w wyskoku</w:t>
            </w:r>
            <w:r>
              <w:rPr>
                <w:rFonts w:cs="Times New Roman"/>
                <w:sz w:val="20"/>
                <w:szCs w:val="20"/>
              </w:rPr>
              <w:t>).</w:t>
            </w:r>
          </w:p>
          <w:p w14:paraId="3FB00AB8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 wykonuje w szybkim tempie, panując nad piłką.</w:t>
            </w:r>
          </w:p>
          <w:p w14:paraId="5F97F9A0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systematykę el. technicznych, p</w:t>
            </w:r>
            <w:r w:rsidRPr="00403C11">
              <w:rPr>
                <w:rFonts w:cs="Times New Roman"/>
                <w:sz w:val="20"/>
                <w:szCs w:val="20"/>
              </w:rPr>
              <w:t>otrafi wykorzystać nabyte umiejętności w grze</w:t>
            </w:r>
            <w:r>
              <w:rPr>
                <w:rFonts w:cs="Times New Roman"/>
                <w:sz w:val="20"/>
                <w:szCs w:val="20"/>
              </w:rPr>
              <w:t>. Zna przepisy gry i potrafi je egzekwować sędziując grę szkolną.</w:t>
            </w:r>
          </w:p>
          <w:p w14:paraId="64506596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Potrafi przeprowadzić złożoną rozgrzewkę </w:t>
            </w:r>
            <w:r>
              <w:rPr>
                <w:rFonts w:cs="Times New Roman"/>
                <w:sz w:val="20"/>
                <w:szCs w:val="20"/>
              </w:rPr>
              <w:br/>
              <w:t>z wykorzystaniem piłki.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0BFF" w14:textId="77777777" w:rsidR="00A37F99" w:rsidRPr="00E35986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opanował podstawowe umiejętności. techniczne (elementy</w:t>
            </w:r>
            <w:r w:rsidRPr="00E93085">
              <w:rPr>
                <w:rFonts w:cs="Times New Roman"/>
                <w:sz w:val="20"/>
                <w:szCs w:val="20"/>
              </w:rPr>
              <w:t xml:space="preserve"> z zakresu oceny bardzo dobrej</w:t>
            </w:r>
            <w:r>
              <w:rPr>
                <w:rFonts w:cs="Times New Roman"/>
                <w:sz w:val="20"/>
                <w:szCs w:val="20"/>
              </w:rPr>
              <w:t>). Ćwiczenia wykonuje w dobrym tempie, panując nad piłką. Z</w:t>
            </w:r>
            <w:r w:rsidRPr="00510DAE">
              <w:rPr>
                <w:rFonts w:cs="Times New Roman"/>
                <w:sz w:val="20"/>
                <w:szCs w:val="20"/>
              </w:rPr>
              <w:t>darzają mu się sporadycznie błędy</w:t>
            </w:r>
            <w:r>
              <w:rPr>
                <w:rFonts w:cs="Times New Roman"/>
                <w:sz w:val="20"/>
                <w:szCs w:val="20"/>
              </w:rPr>
              <w:t>, jednak p</w:t>
            </w:r>
            <w:r w:rsidRPr="00E35986">
              <w:rPr>
                <w:rFonts w:cs="Times New Roman"/>
                <w:sz w:val="20"/>
                <w:szCs w:val="20"/>
              </w:rPr>
              <w:t>otrafi</w:t>
            </w:r>
            <w:r>
              <w:rPr>
                <w:rFonts w:cs="Times New Roman"/>
                <w:sz w:val="20"/>
                <w:szCs w:val="20"/>
              </w:rPr>
              <w:t xml:space="preserve"> je</w:t>
            </w:r>
            <w:r w:rsidRPr="00E35986">
              <w:rPr>
                <w:rFonts w:cs="Times New Roman"/>
                <w:sz w:val="20"/>
                <w:szCs w:val="20"/>
              </w:rPr>
              <w:t xml:space="preserve"> korygować po wskazówkach nauczyciela.</w:t>
            </w:r>
          </w:p>
          <w:p w14:paraId="2F17340B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podstawowe przepisy gry oraz systematykę el. technicznych.</w:t>
            </w:r>
          </w:p>
          <w:p w14:paraId="28344DF5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Potrafi przeprowadzić prostą rozgrzewkę z wykorzystaniem piłki.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02D" w14:textId="4373A9A6" w:rsidR="00A37F99" w:rsidRPr="00510DAE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 w:rsidRPr="00B2681B">
              <w:rPr>
                <w:rFonts w:cs="Times New Roman"/>
                <w:sz w:val="20"/>
                <w:szCs w:val="20"/>
              </w:rPr>
              <w:t xml:space="preserve">Uczeń opanował podstawowe umiejętności. techniczne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3C14FA" w:rsidRPr="003C14FA">
              <w:rPr>
                <w:rFonts w:cs="Times New Roman"/>
                <w:sz w:val="20"/>
                <w:szCs w:val="20"/>
              </w:rPr>
              <w:t>poruszanie się w ataku bez piłki, chwyty, podania, kozłowanie, rzut pozycyjny oraz rzut w biegu po podaniu lub kozłowaniu</w:t>
            </w:r>
            <w:r>
              <w:rPr>
                <w:rFonts w:cs="Times New Roman"/>
                <w:sz w:val="20"/>
                <w:szCs w:val="20"/>
              </w:rPr>
              <w:t>). Ćwiczenia wykonuje w umiarkowanym tempie, nie w pełni kontrolując piłkę, Uczeń nie dostrzega swoich błędów i nie</w:t>
            </w:r>
            <w:r w:rsidRPr="00510DAE">
              <w:rPr>
                <w:rFonts w:cs="Times New Roman"/>
                <w:sz w:val="20"/>
                <w:szCs w:val="20"/>
              </w:rPr>
              <w:t xml:space="preserve"> wyciąga wniosków z tego co robi.</w:t>
            </w:r>
          </w:p>
          <w:p w14:paraId="770525D2" w14:textId="77777777" w:rsidR="00A37F99" w:rsidRPr="00B2681B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681B">
              <w:rPr>
                <w:rFonts w:cs="Times New Roman"/>
                <w:sz w:val="20"/>
                <w:szCs w:val="20"/>
              </w:rPr>
              <w:t>Zna większość podstawowych przepisów gry oraz systematykę el. technicznych.</w:t>
            </w:r>
          </w:p>
          <w:p w14:paraId="1B88E3A6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Potrafi przeprowadzić prostą rozgrzewkę bez wykorzystania piłek.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29B" w14:textId="46A00AA0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opanował </w:t>
            </w:r>
            <w:r>
              <w:rPr>
                <w:rFonts w:cs="Times New Roman"/>
                <w:sz w:val="20"/>
                <w:szCs w:val="20"/>
              </w:rPr>
              <w:br/>
              <w:t>w stopniu podstawowym tylko  najprostsze elementy techniczne (</w:t>
            </w:r>
            <w:r w:rsidR="003C14FA" w:rsidRPr="003C14FA">
              <w:rPr>
                <w:rFonts w:cs="Times New Roman"/>
                <w:sz w:val="20"/>
                <w:szCs w:val="20"/>
              </w:rPr>
              <w:t>poruszanie się w ataku bez piłki, chwyty, podania, kozłowanie  oraz dowolny rzut</w:t>
            </w:r>
            <w:r>
              <w:rPr>
                <w:rFonts w:cs="Times New Roman"/>
                <w:sz w:val="20"/>
                <w:szCs w:val="20"/>
              </w:rPr>
              <w:t>). Ćwiczenia wykonuje w wolnym tempie, słabo kontrolując piłkę.</w:t>
            </w:r>
          </w:p>
          <w:p w14:paraId="1A468335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Zna wybiórczo przepisy gry, potrafi wymienić kilka elementów technicznych.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523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nie podejmuje prób wykonania ćwiczeń lub odmawia ich wykonania.</w:t>
            </w:r>
          </w:p>
          <w:p w14:paraId="6E1751FC" w14:textId="77777777" w:rsidR="00A37F99" w:rsidRDefault="00A37F99" w:rsidP="00CD4922">
            <w:pPr>
              <w:snapToGrid w:val="0"/>
              <w:spacing w:line="276" w:lineRule="auto"/>
              <w:rPr>
                <w:rFonts w:cs="Mangal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Nie posiada wiedzy </w:t>
            </w:r>
            <w:r>
              <w:rPr>
                <w:rFonts w:cs="Times New Roman"/>
                <w:sz w:val="20"/>
                <w:szCs w:val="20"/>
              </w:rPr>
              <w:br/>
              <w:t>z zakresu przepisów gry.</w:t>
            </w:r>
          </w:p>
        </w:tc>
      </w:tr>
      <w:tr w:rsidR="00705987" w14:paraId="6B76B540" w14:textId="77777777" w:rsidTr="00CD4922">
        <w:tc>
          <w:tcPr>
            <w:tcW w:w="2095" w:type="dxa"/>
          </w:tcPr>
          <w:p w14:paraId="1871EC7D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  <w:r w:rsidRPr="009C4A31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A26C3" w14:textId="77777777" w:rsidR="00A37F99" w:rsidRPr="00821494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 xml:space="preserve">Uczeń wybiega swoimi umiejętnościami poza poziom wymagany na ocenę bardzo dobrą oraz reprezentuje klasę lub szkołę w tej </w:t>
            </w:r>
            <w:r w:rsidRPr="00821494">
              <w:rPr>
                <w:rFonts w:cs="Times New Roman"/>
                <w:sz w:val="20"/>
                <w:szCs w:val="20"/>
              </w:rPr>
              <w:lastRenderedPageBreak/>
              <w:t>dyscyplinie i uzyskuje wysokie osiągnięcia sportowe.</w:t>
            </w:r>
          </w:p>
          <w:p w14:paraId="7FFDFF3F" w14:textId="77777777" w:rsidR="00A37F99" w:rsidRPr="00821494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>Systematycznie robi postępy w ponoszeniu swoich umiejętności.</w:t>
            </w:r>
          </w:p>
          <w:p w14:paraId="4E36101E" w14:textId="77777777" w:rsidR="00A37F99" w:rsidRPr="00510DAE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1437D" w14:textId="77777777" w:rsidR="00705987" w:rsidRPr="00705987" w:rsidRDefault="00A37F99" w:rsidP="00705987">
            <w:pPr>
              <w:spacing w:line="276" w:lineRule="auto"/>
              <w:rPr>
                <w:sz w:val="20"/>
                <w:szCs w:val="20"/>
              </w:rPr>
            </w:pPr>
            <w:r w:rsidRPr="00403C11">
              <w:rPr>
                <w:sz w:val="20"/>
                <w:szCs w:val="20"/>
              </w:rPr>
              <w:lastRenderedPageBreak/>
              <w:t xml:space="preserve">Uczeń opanował podstawowe </w:t>
            </w:r>
            <w:r>
              <w:rPr>
                <w:sz w:val="20"/>
                <w:szCs w:val="20"/>
              </w:rPr>
              <w:t>umiejętności</w:t>
            </w:r>
            <w:r w:rsidRPr="00403C11">
              <w:rPr>
                <w:sz w:val="20"/>
                <w:szCs w:val="20"/>
              </w:rPr>
              <w:t xml:space="preserve"> techniczne</w:t>
            </w:r>
            <w:r w:rsidRPr="00510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705987" w:rsidRPr="00705987">
              <w:rPr>
                <w:sz w:val="20"/>
                <w:szCs w:val="20"/>
              </w:rPr>
              <w:t>podań i chwytów piłki w dwójkach i w trójkach,</w:t>
            </w:r>
          </w:p>
          <w:p w14:paraId="4C4AFE49" w14:textId="7A768F1F" w:rsidR="00705987" w:rsidRPr="00705987" w:rsidRDefault="00705987" w:rsidP="00705987">
            <w:pPr>
              <w:spacing w:line="276" w:lineRule="auto"/>
              <w:rPr>
                <w:sz w:val="20"/>
                <w:szCs w:val="20"/>
              </w:rPr>
            </w:pPr>
            <w:r w:rsidRPr="00705987">
              <w:rPr>
                <w:sz w:val="20"/>
                <w:szCs w:val="20"/>
              </w:rPr>
              <w:lastRenderedPageBreak/>
              <w:t>rzutów na bramkę po kozłowaniu, po podaniach w dwójkach i w trójkach w biegu, zasad obrony strefowej</w:t>
            </w:r>
            <w:r>
              <w:rPr>
                <w:sz w:val="20"/>
                <w:szCs w:val="20"/>
              </w:rPr>
              <w:t xml:space="preserve">, </w:t>
            </w:r>
            <w:r w:rsidRPr="00705987">
              <w:rPr>
                <w:sz w:val="20"/>
                <w:szCs w:val="20"/>
              </w:rPr>
              <w:t>wyprowadzenia piłki do ataku w różnych układach i założeniach taktycznych.</w:t>
            </w:r>
          </w:p>
          <w:p w14:paraId="1A3C0054" w14:textId="315D928C" w:rsidR="00A37F99" w:rsidRPr="00510DAE" w:rsidRDefault="00705987" w:rsidP="00705987">
            <w:pPr>
              <w:spacing w:line="276" w:lineRule="auto"/>
              <w:rPr>
                <w:sz w:val="20"/>
                <w:szCs w:val="20"/>
              </w:rPr>
            </w:pPr>
            <w:r w:rsidRPr="00705987">
              <w:rPr>
                <w:sz w:val="20"/>
                <w:szCs w:val="20"/>
              </w:rPr>
              <w:t>Ponadto zna systemy rozgrywek</w:t>
            </w:r>
            <w:r w:rsidR="00A37F99">
              <w:rPr>
                <w:sz w:val="20"/>
                <w:szCs w:val="20"/>
              </w:rPr>
              <w:t>).</w:t>
            </w:r>
            <w:r w:rsidR="00A37F99" w:rsidRPr="00403C11">
              <w:rPr>
                <w:sz w:val="20"/>
                <w:szCs w:val="20"/>
              </w:rPr>
              <w:t xml:space="preserve"> Ćwiczenia wykonuje w szybkim tempie</w:t>
            </w:r>
            <w:r w:rsidR="00A37F99">
              <w:rPr>
                <w:sz w:val="20"/>
                <w:szCs w:val="20"/>
              </w:rPr>
              <w:t xml:space="preserve">, </w:t>
            </w:r>
            <w:r w:rsidR="00A37F99" w:rsidRPr="00510DAE">
              <w:rPr>
                <w:sz w:val="20"/>
                <w:szCs w:val="20"/>
              </w:rPr>
              <w:t>starannie i bez błędów, prawidłowo stosuje nabyte umiejętności</w:t>
            </w:r>
            <w:r w:rsidR="00A37F99">
              <w:rPr>
                <w:sz w:val="20"/>
                <w:szCs w:val="20"/>
              </w:rPr>
              <w:t xml:space="preserve"> w grze</w:t>
            </w:r>
            <w:r w:rsidR="00A37F99" w:rsidRPr="00510DAE">
              <w:rPr>
                <w:sz w:val="20"/>
                <w:szCs w:val="20"/>
              </w:rPr>
              <w:t>.</w:t>
            </w:r>
            <w:r w:rsidR="00A37F99">
              <w:rPr>
                <w:sz w:val="20"/>
                <w:szCs w:val="20"/>
              </w:rPr>
              <w:t xml:space="preserve"> </w:t>
            </w:r>
            <w:r w:rsidR="00A37F99">
              <w:rPr>
                <w:rFonts w:cs="Times New Roman"/>
                <w:sz w:val="20"/>
                <w:szCs w:val="20"/>
              </w:rPr>
              <w:t>Zna przepisy gry i potrafi je egzekwować sędziując grę szkolną.</w:t>
            </w:r>
            <w:r w:rsidR="00A37F99" w:rsidRPr="00510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546FF" w14:textId="77777777" w:rsidR="00A37F99" w:rsidRPr="00E35986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opanował podstawowe umiejętności. techniczne (elementy</w:t>
            </w:r>
            <w:r w:rsidRPr="00E93085">
              <w:rPr>
                <w:rFonts w:cs="Times New Roman"/>
                <w:sz w:val="20"/>
                <w:szCs w:val="20"/>
              </w:rPr>
              <w:t xml:space="preserve"> z zakresu oceny bardzo dobrej</w:t>
            </w:r>
            <w:r>
              <w:rPr>
                <w:rFonts w:cs="Times New Roman"/>
                <w:sz w:val="20"/>
                <w:szCs w:val="20"/>
              </w:rPr>
              <w:t xml:space="preserve">). Ćwiczenia </w:t>
            </w:r>
            <w:r>
              <w:rPr>
                <w:rFonts w:cs="Times New Roman"/>
                <w:sz w:val="20"/>
                <w:szCs w:val="20"/>
              </w:rPr>
              <w:lastRenderedPageBreak/>
              <w:t>wykonuje w dobrym tempie, panując nad piłką. Z</w:t>
            </w:r>
            <w:r w:rsidRPr="00510DAE">
              <w:rPr>
                <w:rFonts w:cs="Times New Roman"/>
                <w:sz w:val="20"/>
                <w:szCs w:val="20"/>
              </w:rPr>
              <w:t>darzają mu się sporadycznie błędy</w:t>
            </w:r>
            <w:r>
              <w:rPr>
                <w:rFonts w:cs="Times New Roman"/>
                <w:sz w:val="20"/>
                <w:szCs w:val="20"/>
              </w:rPr>
              <w:t>, jednak p</w:t>
            </w:r>
            <w:r w:rsidRPr="00E35986">
              <w:rPr>
                <w:rFonts w:cs="Times New Roman"/>
                <w:sz w:val="20"/>
                <w:szCs w:val="20"/>
              </w:rPr>
              <w:t>otrafi</w:t>
            </w:r>
            <w:r>
              <w:rPr>
                <w:rFonts w:cs="Times New Roman"/>
                <w:sz w:val="20"/>
                <w:szCs w:val="20"/>
              </w:rPr>
              <w:t xml:space="preserve"> je</w:t>
            </w:r>
            <w:r w:rsidRPr="00E35986">
              <w:rPr>
                <w:rFonts w:cs="Times New Roman"/>
                <w:sz w:val="20"/>
                <w:szCs w:val="20"/>
              </w:rPr>
              <w:t xml:space="preserve"> korygować po wskazówkach nauczyciela.</w:t>
            </w:r>
          </w:p>
          <w:p w14:paraId="18E16C1F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podstawowe przepisy gry oraz systematykę el. technicznych.</w:t>
            </w:r>
          </w:p>
          <w:p w14:paraId="1AFD9FAE" w14:textId="77777777" w:rsidR="00A37F99" w:rsidRPr="00510DAE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Potrafi przeprowadzić prostą rozgrzewkę z wykorzystaniem piłki.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39574" w14:textId="0B1BB123" w:rsidR="00A37F99" w:rsidRPr="00352123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681B">
              <w:rPr>
                <w:rFonts w:cs="Times New Roman"/>
                <w:sz w:val="20"/>
                <w:szCs w:val="20"/>
              </w:rPr>
              <w:lastRenderedPageBreak/>
              <w:t xml:space="preserve">Uczeń </w:t>
            </w:r>
            <w:r w:rsidR="00705987" w:rsidRPr="00705987">
              <w:rPr>
                <w:rFonts w:cs="Times New Roman"/>
                <w:sz w:val="20"/>
                <w:szCs w:val="20"/>
              </w:rPr>
              <w:t xml:space="preserve">wykonuje niektóre z ćwiczeń na ocenę bardzo dobrą, ale popełnia częste błędy </w:t>
            </w:r>
            <w:r w:rsidRPr="00B2681B">
              <w:rPr>
                <w:rFonts w:cs="Times New Roman"/>
                <w:sz w:val="20"/>
                <w:szCs w:val="20"/>
              </w:rPr>
              <w:t xml:space="preserve">techniczne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705987" w:rsidRPr="00705987">
              <w:rPr>
                <w:rFonts w:cs="Times New Roman"/>
                <w:sz w:val="20"/>
                <w:szCs w:val="20"/>
              </w:rPr>
              <w:t xml:space="preserve">elementy z zakresu </w:t>
            </w:r>
            <w:r w:rsidR="00705987" w:rsidRPr="00705987">
              <w:rPr>
                <w:rFonts w:cs="Times New Roman"/>
                <w:sz w:val="20"/>
                <w:szCs w:val="20"/>
              </w:rPr>
              <w:lastRenderedPageBreak/>
              <w:t>oceny bardzo dobrej</w:t>
            </w:r>
            <w:r>
              <w:rPr>
                <w:rFonts w:cs="Times New Roman"/>
                <w:sz w:val="20"/>
                <w:szCs w:val="20"/>
              </w:rPr>
              <w:t xml:space="preserve">). Ćwiczenia </w:t>
            </w:r>
            <w:r w:rsidR="00705987">
              <w:rPr>
                <w:rFonts w:cs="Times New Roman"/>
                <w:sz w:val="20"/>
                <w:szCs w:val="20"/>
              </w:rPr>
              <w:t xml:space="preserve">jednak </w:t>
            </w:r>
            <w:r>
              <w:rPr>
                <w:rFonts w:cs="Times New Roman"/>
                <w:sz w:val="20"/>
                <w:szCs w:val="20"/>
              </w:rPr>
              <w:t>wykonuje w umiarkowanym tempie, nie w pełni kontrolując piłkę. Uczeń nie dostrzega swoich błędów i nie</w:t>
            </w:r>
            <w:r w:rsidRPr="00510DAE">
              <w:rPr>
                <w:rFonts w:cs="Times New Roman"/>
                <w:sz w:val="20"/>
                <w:szCs w:val="20"/>
              </w:rPr>
              <w:t xml:space="preserve"> wyciąga wniosków z tego co robi.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52123">
              <w:rPr>
                <w:rFonts w:cs="Times New Roman"/>
                <w:sz w:val="20"/>
                <w:szCs w:val="20"/>
              </w:rPr>
              <w:t>Jego wiedza z zakresu przepisów gry jest ogólnikowa.</w:t>
            </w:r>
          </w:p>
          <w:p w14:paraId="4BE9424E" w14:textId="77777777" w:rsidR="00A37F99" w:rsidRPr="00510DAE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Potrafi przeprowadzić prostą rozgrzewkę bez wykorzystania piłek.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188E5" w14:textId="77777777" w:rsidR="00A37F99" w:rsidRPr="00A03AFD" w:rsidRDefault="00A37F99" w:rsidP="00CD4922">
            <w:pPr>
              <w:spacing w:line="276" w:lineRule="auto"/>
              <w:rPr>
                <w:sz w:val="20"/>
                <w:szCs w:val="20"/>
              </w:rPr>
            </w:pPr>
            <w:r w:rsidRPr="00A03AFD">
              <w:rPr>
                <w:sz w:val="20"/>
                <w:szCs w:val="20"/>
              </w:rPr>
              <w:lastRenderedPageBreak/>
              <w:t xml:space="preserve">Uczeń opanował </w:t>
            </w:r>
            <w:r w:rsidRPr="00A03AFD">
              <w:rPr>
                <w:sz w:val="20"/>
                <w:szCs w:val="20"/>
              </w:rPr>
              <w:br/>
              <w:t xml:space="preserve">w stopniu podstawowym tylko  najprostsze </w:t>
            </w:r>
            <w:r w:rsidRPr="00317284">
              <w:rPr>
                <w:sz w:val="20"/>
                <w:szCs w:val="20"/>
              </w:rPr>
              <w:t xml:space="preserve">umiejętności </w:t>
            </w:r>
            <w:r w:rsidRPr="00A03AFD">
              <w:rPr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elementy techniki</w:t>
            </w:r>
            <w:r w:rsidRPr="00E93085">
              <w:rPr>
                <w:rFonts w:cs="Times New Roman"/>
                <w:sz w:val="20"/>
                <w:szCs w:val="20"/>
              </w:rPr>
              <w:t xml:space="preserve"> z </w:t>
            </w:r>
            <w:r w:rsidRPr="00E93085">
              <w:rPr>
                <w:rFonts w:cs="Times New Roman"/>
                <w:sz w:val="20"/>
                <w:szCs w:val="20"/>
              </w:rPr>
              <w:lastRenderedPageBreak/>
              <w:t xml:space="preserve">zakresu oceny </w:t>
            </w:r>
            <w:r>
              <w:rPr>
                <w:rFonts w:cs="Times New Roman"/>
                <w:sz w:val="20"/>
                <w:szCs w:val="20"/>
              </w:rPr>
              <w:t>dostatecznej</w:t>
            </w:r>
            <w:r w:rsidRPr="00A03AFD">
              <w:rPr>
                <w:sz w:val="20"/>
                <w:szCs w:val="20"/>
              </w:rPr>
              <w:t>). Ćwiczenia wykonuje w wolnym tempie, słabo kontrolując piłkę.</w:t>
            </w:r>
          </w:p>
          <w:p w14:paraId="260D9BE0" w14:textId="77777777" w:rsidR="00A37F99" w:rsidRPr="00510DAE" w:rsidRDefault="00A37F99" w:rsidP="00CD4922">
            <w:pPr>
              <w:spacing w:line="276" w:lineRule="auto"/>
              <w:rPr>
                <w:sz w:val="20"/>
                <w:szCs w:val="20"/>
              </w:rPr>
            </w:pPr>
            <w:r w:rsidRPr="00A03AFD">
              <w:rPr>
                <w:sz w:val="20"/>
                <w:szCs w:val="20"/>
              </w:rPr>
              <w:t>Zna wybiórczo przepisy gry, potrafi wymienić kilka elementów technicznych.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9C51" w14:textId="77777777" w:rsidR="00A37F99" w:rsidRPr="00510DAE" w:rsidRDefault="00A37F99" w:rsidP="00CD492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0DAE">
              <w:rPr>
                <w:rFonts w:cs="Times New Roman"/>
                <w:sz w:val="20"/>
                <w:szCs w:val="20"/>
              </w:rPr>
              <w:lastRenderedPageBreak/>
              <w:t xml:space="preserve">Uczeń nie podejmuje prób wykonania ćwiczeń lub odmawia ich wykonania, </w:t>
            </w:r>
            <w:r w:rsidRPr="00510DAE">
              <w:rPr>
                <w:sz w:val="20"/>
                <w:szCs w:val="20"/>
              </w:rPr>
              <w:t xml:space="preserve">opuszcza często zajęcia WF, </w:t>
            </w:r>
            <w:r w:rsidRPr="00510DAE">
              <w:rPr>
                <w:sz w:val="20"/>
                <w:szCs w:val="20"/>
              </w:rPr>
              <w:lastRenderedPageBreak/>
              <w:t>wielokrotnie zgłasza brak stroju sportowego.</w:t>
            </w:r>
          </w:p>
        </w:tc>
      </w:tr>
      <w:tr w:rsidR="00705987" w14:paraId="5573EEA2" w14:textId="77777777" w:rsidTr="00CD4922">
        <w:tc>
          <w:tcPr>
            <w:tcW w:w="2095" w:type="dxa"/>
          </w:tcPr>
          <w:p w14:paraId="441452C2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  <w:r w:rsidRPr="009C4A31">
              <w:rPr>
                <w:b/>
                <w:sz w:val="28"/>
                <w:szCs w:val="28"/>
              </w:rPr>
              <w:lastRenderedPageBreak/>
              <w:t>PIŁKA NOŻNA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7B5B7" w14:textId="77777777" w:rsidR="00A37F99" w:rsidRPr="00821494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>Uczeń wybiega swoimi umiejętnościami poza poziom wymagany na ocenę bardzo dobrą oraz reprezentuje klasę lub szkołę w tej dyscyplinie i uzyskuje wysokie osiągnięcia sportowe.</w:t>
            </w:r>
          </w:p>
          <w:p w14:paraId="54C31422" w14:textId="77777777" w:rsidR="00A37F99" w:rsidRPr="00821494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>Systematycznie robi postępy w ponoszeniu swoich umiejętności</w:t>
            </w:r>
          </w:p>
          <w:p w14:paraId="5AE83058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Piłkarskich.</w:t>
            </w:r>
          </w:p>
          <w:p w14:paraId="18939190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402DF" w14:textId="08E9EB02" w:rsidR="00A37F99" w:rsidRPr="00352123" w:rsidRDefault="00A37F99" w:rsidP="00CD492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403C11">
              <w:rPr>
                <w:sz w:val="20"/>
                <w:szCs w:val="20"/>
              </w:rPr>
              <w:lastRenderedPageBreak/>
              <w:t xml:space="preserve">Uczeń opanował podstawowe </w:t>
            </w:r>
            <w:r>
              <w:rPr>
                <w:sz w:val="20"/>
                <w:szCs w:val="20"/>
              </w:rPr>
              <w:t>umiejętności</w:t>
            </w:r>
            <w:r w:rsidRPr="00403C11">
              <w:rPr>
                <w:sz w:val="20"/>
                <w:szCs w:val="20"/>
              </w:rPr>
              <w:t xml:space="preserve"> techniczne</w:t>
            </w:r>
            <w:r>
              <w:rPr>
                <w:sz w:val="20"/>
                <w:szCs w:val="20"/>
              </w:rPr>
              <w:t xml:space="preserve"> (potrafi</w:t>
            </w:r>
            <w:r w:rsidRPr="00510DAE">
              <w:rPr>
                <w:sz w:val="20"/>
                <w:szCs w:val="20"/>
              </w:rPr>
              <w:t xml:space="preserve"> </w:t>
            </w:r>
            <w:r w:rsidRPr="0041022A">
              <w:rPr>
                <w:sz w:val="20"/>
                <w:szCs w:val="20"/>
              </w:rPr>
              <w:t>przyjąć</w:t>
            </w:r>
            <w:r w:rsidR="002562B1">
              <w:rPr>
                <w:sz w:val="20"/>
                <w:szCs w:val="20"/>
              </w:rPr>
              <w:t xml:space="preserve"> piłkę głową</w:t>
            </w:r>
            <w:r>
              <w:rPr>
                <w:sz w:val="20"/>
                <w:szCs w:val="20"/>
              </w:rPr>
              <w:t xml:space="preserve">, wykonać zwód z piłką i bez piłki, ustawić się w obronie </w:t>
            </w:r>
            <w:r w:rsidR="002562B1">
              <w:rPr>
                <w:sz w:val="20"/>
                <w:szCs w:val="20"/>
              </w:rPr>
              <w:t>strefowej</w:t>
            </w:r>
            <w:r>
              <w:rPr>
                <w:sz w:val="20"/>
                <w:szCs w:val="20"/>
              </w:rPr>
              <w:t>).</w:t>
            </w:r>
            <w:r w:rsidRPr="0098631C">
              <w:rPr>
                <w:sz w:val="20"/>
                <w:szCs w:val="20"/>
              </w:rPr>
              <w:t xml:space="preserve"> Ćwiczenia wykonuje w szybkim tempie, starannie i bez błędów, prawidłowo </w:t>
            </w:r>
            <w:r w:rsidRPr="0098631C">
              <w:rPr>
                <w:sz w:val="20"/>
                <w:szCs w:val="20"/>
              </w:rPr>
              <w:lastRenderedPageBreak/>
              <w:t>stosuje nabyte umiejętności w grze. Zna podstawowe przepisy gry w piłkę nożną</w:t>
            </w:r>
            <w:r>
              <w:rPr>
                <w:sz w:val="20"/>
                <w:szCs w:val="20"/>
              </w:rPr>
              <w:t xml:space="preserve"> </w:t>
            </w:r>
            <w:r w:rsidRPr="0098631C">
              <w:rPr>
                <w:sz w:val="20"/>
                <w:szCs w:val="20"/>
              </w:rPr>
              <w:t xml:space="preserve">i potrafi je </w:t>
            </w:r>
            <w:r>
              <w:rPr>
                <w:sz w:val="20"/>
                <w:szCs w:val="20"/>
              </w:rPr>
              <w:t>zastosować</w:t>
            </w:r>
            <w:r w:rsidRPr="0098631C">
              <w:rPr>
                <w:sz w:val="20"/>
                <w:szCs w:val="20"/>
              </w:rPr>
              <w:t xml:space="preserve"> sędziując.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F22BD" w14:textId="77777777" w:rsidR="00A37F99" w:rsidRPr="00E35986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opanował podstawowe umiejętności. techniczne (elementy</w:t>
            </w:r>
            <w:r w:rsidRPr="00E93085">
              <w:rPr>
                <w:rFonts w:cs="Times New Roman"/>
                <w:sz w:val="20"/>
                <w:szCs w:val="20"/>
              </w:rPr>
              <w:t xml:space="preserve"> z zakresu oceny bardzo dobrej</w:t>
            </w:r>
            <w:r>
              <w:rPr>
                <w:rFonts w:cs="Times New Roman"/>
                <w:sz w:val="20"/>
                <w:szCs w:val="20"/>
              </w:rPr>
              <w:t>). Ćwiczenia wykonuje w dobrym tempie, panując nad piłką. Z</w:t>
            </w:r>
            <w:r w:rsidRPr="00510DAE">
              <w:rPr>
                <w:rFonts w:cs="Times New Roman"/>
                <w:sz w:val="20"/>
                <w:szCs w:val="20"/>
              </w:rPr>
              <w:t>darzają mu się sporadycznie błędy</w:t>
            </w:r>
            <w:r>
              <w:rPr>
                <w:rFonts w:cs="Times New Roman"/>
                <w:sz w:val="20"/>
                <w:szCs w:val="20"/>
              </w:rPr>
              <w:t>, jednak p</w:t>
            </w:r>
            <w:r w:rsidRPr="00E35986">
              <w:rPr>
                <w:rFonts w:cs="Times New Roman"/>
                <w:sz w:val="20"/>
                <w:szCs w:val="20"/>
              </w:rPr>
              <w:t>otrafi</w:t>
            </w:r>
            <w:r>
              <w:rPr>
                <w:rFonts w:cs="Times New Roman"/>
                <w:sz w:val="20"/>
                <w:szCs w:val="20"/>
              </w:rPr>
              <w:t xml:space="preserve"> je</w:t>
            </w:r>
            <w:r w:rsidRPr="00E35986">
              <w:rPr>
                <w:rFonts w:cs="Times New Roman"/>
                <w:sz w:val="20"/>
                <w:szCs w:val="20"/>
              </w:rPr>
              <w:t xml:space="preserve"> korygować po </w:t>
            </w:r>
            <w:r w:rsidRPr="00E35986">
              <w:rPr>
                <w:rFonts w:cs="Times New Roman"/>
                <w:sz w:val="20"/>
                <w:szCs w:val="20"/>
              </w:rPr>
              <w:lastRenderedPageBreak/>
              <w:t>wskazówkach nauczyciela.</w:t>
            </w:r>
          </w:p>
          <w:p w14:paraId="3754A512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podstawowe przepisy gry.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D797B" w14:textId="2C4F5B9A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681B">
              <w:rPr>
                <w:rFonts w:cs="Times New Roman"/>
                <w:sz w:val="20"/>
                <w:szCs w:val="20"/>
              </w:rPr>
              <w:lastRenderedPageBreak/>
              <w:t>Uczeń opanował podstawowe umiejętności techniczne</w:t>
            </w:r>
            <w:r w:rsidR="002562B1">
              <w:rPr>
                <w:rFonts w:cs="Times New Roman"/>
                <w:sz w:val="20"/>
                <w:szCs w:val="20"/>
              </w:rPr>
              <w:t xml:space="preserve"> (Potrafi w kontrolowany sposób przyjąć piłkę stopą i oddać strzał na bramkę). </w:t>
            </w:r>
            <w:r>
              <w:rPr>
                <w:rFonts w:cs="Times New Roman"/>
                <w:sz w:val="20"/>
                <w:szCs w:val="20"/>
              </w:rPr>
              <w:t>Uczeń wykonuje ćwiczenia</w:t>
            </w:r>
            <w:r w:rsidRPr="00352123">
              <w:rPr>
                <w:rFonts w:cs="Times New Roman"/>
                <w:sz w:val="20"/>
                <w:szCs w:val="20"/>
              </w:rPr>
              <w:t xml:space="preserve"> w umiarkowanym tempie</w:t>
            </w:r>
            <w:r>
              <w:rPr>
                <w:rFonts w:cs="Times New Roman"/>
                <w:sz w:val="20"/>
                <w:szCs w:val="20"/>
              </w:rPr>
              <w:t xml:space="preserve"> i popełnia częste błędy </w:t>
            </w:r>
            <w:r>
              <w:rPr>
                <w:rFonts w:cs="Times New Roman"/>
                <w:sz w:val="20"/>
                <w:szCs w:val="20"/>
              </w:rPr>
              <w:lastRenderedPageBreak/>
              <w:t>wykonania, nie wyciąga wniosków z tego co robi.</w:t>
            </w:r>
          </w:p>
          <w:p w14:paraId="483A4AA3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2123">
              <w:rPr>
                <w:rFonts w:cs="Times New Roman"/>
                <w:sz w:val="20"/>
                <w:szCs w:val="20"/>
              </w:rPr>
              <w:t>Jego wiedza z zakresu przepisów gry jest ogólnikowa.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E18B7" w14:textId="1829FE2E" w:rsidR="00A37F99" w:rsidRPr="00352123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2123">
              <w:rPr>
                <w:rFonts w:cs="Times New Roman"/>
                <w:sz w:val="20"/>
                <w:szCs w:val="20"/>
              </w:rPr>
              <w:lastRenderedPageBreak/>
              <w:t xml:space="preserve">Uczeń opanował </w:t>
            </w:r>
            <w:r w:rsidRPr="00352123">
              <w:rPr>
                <w:rFonts w:cs="Times New Roman"/>
                <w:sz w:val="20"/>
                <w:szCs w:val="20"/>
              </w:rPr>
              <w:br/>
              <w:t>w stopniu podstawowym tylko  najprost</w:t>
            </w:r>
            <w:r w:rsidR="002562B1">
              <w:rPr>
                <w:rFonts w:cs="Times New Roman"/>
                <w:sz w:val="20"/>
                <w:szCs w:val="20"/>
              </w:rPr>
              <w:t>s</w:t>
            </w:r>
            <w:r w:rsidRPr="00352123">
              <w:rPr>
                <w:rFonts w:cs="Times New Roman"/>
                <w:sz w:val="20"/>
                <w:szCs w:val="20"/>
              </w:rPr>
              <w:t>ze umiejętności (</w:t>
            </w:r>
            <w:r w:rsidR="002562B1">
              <w:rPr>
                <w:rFonts w:cs="Times New Roman"/>
                <w:sz w:val="20"/>
                <w:szCs w:val="20"/>
              </w:rPr>
              <w:t>p</w:t>
            </w:r>
            <w:r w:rsidR="002562B1" w:rsidRPr="002562B1">
              <w:rPr>
                <w:rFonts w:cs="Times New Roman"/>
                <w:sz w:val="20"/>
                <w:szCs w:val="20"/>
              </w:rPr>
              <w:t>otrafi w kontrolowany sposób przyjąć piłkę stopą i oddać strzał na bramkę</w:t>
            </w:r>
            <w:r w:rsidRPr="00026F93">
              <w:rPr>
                <w:rFonts w:cs="Times New Roman"/>
                <w:sz w:val="20"/>
                <w:szCs w:val="20"/>
              </w:rPr>
              <w:t xml:space="preserve"> nogą sprawniejszą</w:t>
            </w:r>
            <w:r w:rsidRPr="00352123">
              <w:rPr>
                <w:rFonts w:cs="Times New Roman"/>
                <w:sz w:val="20"/>
                <w:szCs w:val="20"/>
              </w:rPr>
              <w:t xml:space="preserve">). Ćwiczenia wykonuje w </w:t>
            </w:r>
            <w:r w:rsidRPr="00352123">
              <w:rPr>
                <w:rFonts w:cs="Times New Roman"/>
                <w:sz w:val="20"/>
                <w:szCs w:val="20"/>
              </w:rPr>
              <w:lastRenderedPageBreak/>
              <w:t>wolnym tempie, słabo kontrolując piłkę.</w:t>
            </w:r>
          </w:p>
          <w:p w14:paraId="72172BF3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2123">
              <w:rPr>
                <w:rFonts w:cs="Times New Roman"/>
                <w:sz w:val="20"/>
                <w:szCs w:val="20"/>
              </w:rPr>
              <w:t>Zna wybiórczo przepisy gry, potrafi wymienić kilka elementów technicznych.</w:t>
            </w:r>
          </w:p>
          <w:p w14:paraId="7DFDF2B3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ACC0" w14:textId="77777777" w:rsidR="00A37F99" w:rsidRDefault="00A37F99" w:rsidP="00CD4922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nie podejmuje prób wykonania ćwiczeń lub odmawia ich wykonania, opuszcza często zajęcia WF, wielokrotnie zgłasza brak stroju sportowego</w:t>
            </w:r>
          </w:p>
        </w:tc>
      </w:tr>
      <w:tr w:rsidR="00705987" w14:paraId="46A8C379" w14:textId="77777777" w:rsidTr="00CD4922">
        <w:tc>
          <w:tcPr>
            <w:tcW w:w="2095" w:type="dxa"/>
          </w:tcPr>
          <w:p w14:paraId="5B968F1F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14:paraId="39FD8309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14:paraId="4D98C3E4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14:paraId="789FD093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261193EF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0B650D79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3EC27FAC" w14:textId="77777777" w:rsidR="00A37F99" w:rsidRDefault="00A37F99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535FD891" w14:textId="77777777" w:rsidR="00A37F99" w:rsidRDefault="00A37F99" w:rsidP="00A37F99">
      <w:pPr>
        <w:rPr>
          <w:rFonts w:cs="Times New Roman"/>
          <w:b/>
          <w:sz w:val="28"/>
          <w:szCs w:val="28"/>
        </w:rPr>
      </w:pPr>
    </w:p>
    <w:p w14:paraId="1F0403D3" w14:textId="77777777" w:rsidR="00A37F99" w:rsidRDefault="00A37F99" w:rsidP="00A37F99"/>
    <w:p w14:paraId="2A45626C" w14:textId="77777777" w:rsidR="00CF1346" w:rsidRDefault="00CF1346" w:rsidP="00CF1346">
      <w:pPr>
        <w:spacing w:after="1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ZASADY DOSTARCZANIA DŁUGOTERMINOWYCH ZWOLNIEŃ LEKARSKICH</w:t>
      </w:r>
    </w:p>
    <w:p w14:paraId="42DD8B52" w14:textId="77777777" w:rsidR="00CF1346" w:rsidRDefault="00CF1346" w:rsidP="00CF1346">
      <w:pPr>
        <w:spacing w:after="120" w:line="276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Uczeń ma obowiązek dostarczyć </w:t>
      </w:r>
      <w:r>
        <w:rPr>
          <w:rFonts w:cs="Times New Roman"/>
          <w:color w:val="000000" w:themeColor="text1"/>
          <w:sz w:val="24"/>
          <w:szCs w:val="24"/>
          <w:u w:val="single"/>
        </w:rPr>
        <w:t>długoterminowe zwolnienie lekarskie</w:t>
      </w:r>
      <w:r>
        <w:rPr>
          <w:rFonts w:cs="Times New Roman"/>
          <w:color w:val="000000" w:themeColor="text1"/>
          <w:sz w:val="24"/>
          <w:szCs w:val="24"/>
        </w:rPr>
        <w:t xml:space="preserve"> do </w:t>
      </w:r>
      <w:bookmarkStart w:id="2" w:name="_Hlk116936347"/>
      <w:r>
        <w:rPr>
          <w:rFonts w:cs="Times New Roman"/>
          <w:color w:val="000000" w:themeColor="text1"/>
          <w:sz w:val="24"/>
          <w:szCs w:val="24"/>
        </w:rPr>
        <w:t xml:space="preserve">Dyrektora Szkoły </w:t>
      </w:r>
      <w:bookmarkEnd w:id="2"/>
      <w:r>
        <w:rPr>
          <w:rFonts w:cs="Times New Roman"/>
          <w:color w:val="000000" w:themeColor="text1"/>
          <w:sz w:val="24"/>
          <w:szCs w:val="24"/>
        </w:rPr>
        <w:t>w terminie do 7 dni od daty wystawienia.</w:t>
      </w:r>
      <w:r>
        <w:rPr>
          <w:rFonts w:cs="Times New Roman"/>
          <w:color w:val="000000" w:themeColor="text1"/>
          <w:sz w:val="24"/>
          <w:szCs w:val="24"/>
        </w:rPr>
        <w:br/>
        <w:t xml:space="preserve">Decyzję o zwolnieniu ucznia z zajęć wychowania fizycznego podejmuje Dyrektor Szkoły na </w:t>
      </w:r>
      <w:bookmarkStart w:id="3" w:name="_Hlk116936298"/>
      <w:r>
        <w:rPr>
          <w:rFonts w:cs="Times New Roman"/>
          <w:color w:val="000000" w:themeColor="text1"/>
          <w:sz w:val="24"/>
          <w:szCs w:val="24"/>
        </w:rPr>
        <w:t xml:space="preserve">podstawie zaświadczenia wydanego przez lekarza, na czas </w:t>
      </w:r>
      <w:r>
        <w:rPr>
          <w:rFonts w:cs="Times New Roman"/>
          <w:color w:val="000000" w:themeColor="text1"/>
          <w:sz w:val="24"/>
          <w:szCs w:val="24"/>
        </w:rPr>
        <w:br/>
        <w:t>w nim określony</w:t>
      </w:r>
      <w:bookmarkEnd w:id="3"/>
      <w:r>
        <w:rPr>
          <w:rFonts w:cs="Times New Roman"/>
          <w:color w:val="000000" w:themeColor="text1"/>
          <w:sz w:val="24"/>
          <w:szCs w:val="24"/>
        </w:rPr>
        <w:t>.</w:t>
      </w:r>
    </w:p>
    <w:p w14:paraId="4836AA92" w14:textId="77777777" w:rsidR="00CF1346" w:rsidRDefault="00CF1346" w:rsidP="00CF1346">
      <w:pPr>
        <w:spacing w:after="120" w:line="276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Uczniowie ze względów zdrowotnych zwolnieni przez Dyrektora Szkoły z </w:t>
      </w:r>
      <w:r>
        <w:rPr>
          <w:rFonts w:eastAsia="Calibri" w:cs="Times New Roman"/>
          <w:color w:val="000000"/>
          <w:sz w:val="24"/>
          <w:szCs w:val="24"/>
          <w:u w:val="single"/>
        </w:rPr>
        <w:t>wykonywania określonych ćwiczeń</w:t>
      </w:r>
      <w:r>
        <w:rPr>
          <w:rFonts w:eastAsia="Calibri" w:cs="Times New Roman"/>
          <w:color w:val="000000"/>
          <w:sz w:val="24"/>
          <w:szCs w:val="24"/>
        </w:rPr>
        <w:t>, na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podstawie zaświadczenia wydanego przez lekarza, będą oceniani wyłącznie za pozostały – dozwolony udział w zajęciach.</w:t>
      </w:r>
      <w:r>
        <w:rPr>
          <w:rFonts w:eastAsia="Calibri" w:cs="Times New Roman"/>
          <w:color w:val="000000"/>
          <w:sz w:val="24"/>
          <w:szCs w:val="24"/>
        </w:rPr>
        <w:br/>
      </w:r>
      <w:r>
        <w:rPr>
          <w:rFonts w:cs="Times New Roman"/>
          <w:color w:val="000000" w:themeColor="text1"/>
          <w:sz w:val="24"/>
          <w:szCs w:val="24"/>
        </w:rPr>
        <w:t>Uczeń zwolniony z zajęć wychowania fizycznego ma obowiązek przebywać na lekcji pod opieka nauczyciela. Może być zwolniony do domu na wniosek rodziców i tylko za zgodą Dyrektora Szkoły.</w:t>
      </w:r>
    </w:p>
    <w:p w14:paraId="743A7E73" w14:textId="77777777" w:rsidR="00CF1346" w:rsidRDefault="00CF1346" w:rsidP="00CF1346">
      <w:pPr>
        <w:spacing w:after="120" w:line="276" w:lineRule="auto"/>
        <w:rPr>
          <w:rFonts w:cs="Times New Roman"/>
          <w:color w:val="000000" w:themeColor="text1"/>
          <w:sz w:val="24"/>
          <w:szCs w:val="24"/>
        </w:rPr>
      </w:pPr>
    </w:p>
    <w:p w14:paraId="0311F2B3" w14:textId="77777777" w:rsidR="00CF1346" w:rsidRDefault="00CF1346" w:rsidP="00CF1346">
      <w:pPr>
        <w:spacing w:after="12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ZASADY EGZAMINU KLASYFIKACYJNEGO</w:t>
      </w:r>
    </w:p>
    <w:p w14:paraId="62986650" w14:textId="77777777" w:rsidR="00CF1346" w:rsidRDefault="00CF1346" w:rsidP="00CF1346">
      <w:pPr>
        <w:spacing w:after="1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Zasady dopuszczenia i przeprowadzenia egzaminu klasyfikacyjnego zawarte są w Statucie Zespołu Szkół Odzieżowych Nr 1 oraz Wewnątrzszkolnym Systemie Oceniania.</w:t>
      </w:r>
    </w:p>
    <w:p w14:paraId="0B99E821" w14:textId="77777777" w:rsidR="00CF1346" w:rsidRDefault="00CF1346" w:rsidP="00CF1346">
      <w:pPr>
        <w:spacing w:after="1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ZASADY EGZAMINU POPRAWKOWEGO.</w:t>
      </w:r>
    </w:p>
    <w:p w14:paraId="2A6AF509" w14:textId="77777777" w:rsidR="00CF1346" w:rsidRDefault="00CF1346" w:rsidP="00CF1346">
      <w:pPr>
        <w:spacing w:after="1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>Zasady dopuszczenia i przeprowadzenia egzaminu poprawkowego zawarte są w Statucie Zespołu Szkół Odzieżowych Nr 1 oraz Wewnątrzszkolnym Systemie Oceniania.</w:t>
      </w:r>
    </w:p>
    <w:p w14:paraId="644712D7" w14:textId="77777777" w:rsidR="00CF1346" w:rsidRDefault="00CF1346" w:rsidP="00CF1346">
      <w:pPr>
        <w:spacing w:after="120"/>
        <w:rPr>
          <w:sz w:val="24"/>
          <w:szCs w:val="24"/>
        </w:rPr>
      </w:pPr>
    </w:p>
    <w:p w14:paraId="15AAA144" w14:textId="77777777" w:rsidR="00CF1346" w:rsidRDefault="00CF1346" w:rsidP="00CF134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Uczeń ma prawo do ubiegania się o otrzymanie wyższej niż przewidywana roczna ocena klasyfikacyjna na zasadach określonych w Statucie Szkoły pod warunkiem gdy: </w:t>
      </w:r>
    </w:p>
    <w:p w14:paraId="4DF97B67" w14:textId="77777777" w:rsidR="00CF1346" w:rsidRDefault="00CF1346" w:rsidP="00CF1346">
      <w:pPr>
        <w:pStyle w:val="Akapitzlist"/>
        <w:numPr>
          <w:ilvl w:val="0"/>
          <w:numId w:val="2"/>
        </w:numPr>
        <w:spacing w:after="120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 xml:space="preserve">nie ma godzin nieusprawiedliwionych na lekcjach wychowania fizycznego, </w:t>
      </w:r>
    </w:p>
    <w:p w14:paraId="7700061E" w14:textId="77777777" w:rsidR="00CF1346" w:rsidRDefault="00CF1346" w:rsidP="00CF1346">
      <w:pPr>
        <w:pStyle w:val="Akapitzlist"/>
        <w:numPr>
          <w:ilvl w:val="0"/>
          <w:numId w:val="2"/>
        </w:numPr>
        <w:spacing w:after="120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 xml:space="preserve">nie przekroczył liczby „niećwiczeń” na lekcjach wychowania fizycznego, </w:t>
      </w:r>
    </w:p>
    <w:p w14:paraId="56F795B9" w14:textId="77777777" w:rsidR="00CF1346" w:rsidRDefault="00CF1346" w:rsidP="00CF1346">
      <w:pPr>
        <w:pStyle w:val="Akapitzlist"/>
        <w:numPr>
          <w:ilvl w:val="0"/>
          <w:numId w:val="2"/>
        </w:numPr>
        <w:spacing w:after="120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nie został ukarany karą statutową</w:t>
      </w:r>
    </w:p>
    <w:p w14:paraId="7337B88A" w14:textId="77777777" w:rsidR="00CF1346" w:rsidRDefault="00CF1346" w:rsidP="00CF1346">
      <w:pPr>
        <w:spacing w:after="120"/>
        <w:rPr>
          <w:rFonts w:cs="Times New Roman"/>
          <w:bCs/>
          <w:color w:val="000000" w:themeColor="text1"/>
          <w:sz w:val="28"/>
          <w:szCs w:val="28"/>
        </w:rPr>
      </w:pPr>
    </w:p>
    <w:p w14:paraId="3BAF7A46" w14:textId="77777777" w:rsidR="00CF1346" w:rsidRDefault="00CF1346" w:rsidP="00CF1346">
      <w:pPr>
        <w:spacing w:after="120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Ponadto uczeń</w:t>
      </w:r>
      <w:r>
        <w:rPr>
          <w:rFonts w:eastAsia="Calibri" w:cs="Times New Roman"/>
          <w:bCs/>
          <w:color w:val="000000"/>
          <w:sz w:val="28"/>
          <w:szCs w:val="28"/>
        </w:rPr>
        <w:t xml:space="preserve">: </w:t>
      </w:r>
    </w:p>
    <w:p w14:paraId="55F297E2" w14:textId="77777777" w:rsidR="00CF1346" w:rsidRDefault="00CF1346" w:rsidP="00CF1346">
      <w:pPr>
        <w:numPr>
          <w:ilvl w:val="0"/>
          <w:numId w:val="3"/>
        </w:numPr>
        <w:spacing w:after="120" w:line="240" w:lineRule="auto"/>
        <w:ind w:left="283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Ma obowiązek posiadać odpowiedni, zmienny strój do ćwiczeń </w:t>
      </w:r>
      <w:r>
        <w:rPr>
          <w:rFonts w:cs="Times New Roman"/>
          <w:color w:val="000000" w:themeColor="text1"/>
          <w:sz w:val="24"/>
          <w:szCs w:val="24"/>
        </w:rPr>
        <w:t>(spodenki sportowe,</w:t>
      </w:r>
      <w:r>
        <w:rPr>
          <w:rFonts w:eastAsia="Calibri" w:cs="Times New Roman"/>
          <w:color w:val="000000"/>
          <w:sz w:val="24"/>
          <w:szCs w:val="24"/>
        </w:rPr>
        <w:t xml:space="preserve"> koszulkę sportową oraz sznurowane obuwie sportowe</w:t>
      </w:r>
      <w:r>
        <w:rPr>
          <w:rFonts w:cs="Times New Roman"/>
          <w:color w:val="000000" w:themeColor="text1"/>
          <w:sz w:val="24"/>
          <w:szCs w:val="24"/>
        </w:rPr>
        <w:t xml:space="preserve">). Ze względów bezpieczeństwa </w:t>
      </w:r>
      <w:r>
        <w:rPr>
          <w:rFonts w:cs="Times New Roman"/>
          <w:color w:val="000000" w:themeColor="text1"/>
          <w:sz w:val="24"/>
          <w:szCs w:val="24"/>
        </w:rPr>
        <w:br/>
        <w:t xml:space="preserve">od ucznia wymaga się, by podczas ćwiczeń nie nosił biżuterii, długie włosy miał spięte, </w:t>
      </w:r>
      <w:r>
        <w:rPr>
          <w:rFonts w:cs="Times New Roman"/>
          <w:color w:val="000000" w:themeColor="text1"/>
          <w:sz w:val="24"/>
          <w:szCs w:val="24"/>
        </w:rPr>
        <w:br/>
        <w:t>a paznokcie krótko przycięte.</w:t>
      </w:r>
    </w:p>
    <w:p w14:paraId="56B9ABBE" w14:textId="77777777" w:rsidR="00CF1346" w:rsidRDefault="00CF1346" w:rsidP="00CF1346">
      <w:pPr>
        <w:numPr>
          <w:ilvl w:val="0"/>
          <w:numId w:val="3"/>
        </w:numPr>
        <w:spacing w:after="120" w:line="240" w:lineRule="auto"/>
        <w:ind w:left="283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Dwa razy</w:t>
      </w:r>
      <w:r>
        <w:rPr>
          <w:rFonts w:cs="Times New Roman"/>
          <w:color w:val="000000" w:themeColor="text1"/>
          <w:sz w:val="24"/>
          <w:szCs w:val="24"/>
        </w:rPr>
        <w:t xml:space="preserve"> w każdym semestrze może zgłosić nie</w:t>
      </w:r>
      <w:r>
        <w:rPr>
          <w:rFonts w:eastAsia="Calibri" w:cs="Times New Roman"/>
          <w:color w:val="000000"/>
          <w:sz w:val="24"/>
          <w:szCs w:val="24"/>
        </w:rPr>
        <w:t>przygotowanie do zajęć bez konieczności podania p</w:t>
      </w:r>
      <w:r>
        <w:rPr>
          <w:rFonts w:cs="Times New Roman"/>
          <w:color w:val="000000" w:themeColor="text1"/>
          <w:sz w:val="24"/>
          <w:szCs w:val="24"/>
        </w:rPr>
        <w:t>rzyczyny. Za każde następne nie</w:t>
      </w:r>
      <w:r>
        <w:rPr>
          <w:rFonts w:eastAsia="Calibri" w:cs="Times New Roman"/>
          <w:color w:val="000000"/>
          <w:sz w:val="24"/>
          <w:szCs w:val="24"/>
        </w:rPr>
        <w:t>przygotowanie, bez uzasadnienia, uczeń otrzyma ocenę niedostateczną.</w:t>
      </w:r>
    </w:p>
    <w:p w14:paraId="2BFE6E6B" w14:textId="77777777" w:rsidR="00CF1346" w:rsidRDefault="00CF1346" w:rsidP="00CF1346">
      <w:pPr>
        <w:numPr>
          <w:ilvl w:val="0"/>
          <w:numId w:val="3"/>
        </w:numPr>
        <w:spacing w:after="120" w:line="240" w:lineRule="auto"/>
        <w:ind w:left="283"/>
        <w:rPr>
          <w:rFonts w:eastAsia="Calibri"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</w:t>
      </w:r>
      <w:r>
        <w:rPr>
          <w:rFonts w:eastAsia="Calibri" w:cs="Times New Roman"/>
          <w:color w:val="000000"/>
          <w:sz w:val="24"/>
          <w:szCs w:val="24"/>
        </w:rPr>
        <w:t xml:space="preserve">trzyma dodatkową ocenę za </w:t>
      </w:r>
      <w:r>
        <w:rPr>
          <w:rFonts w:cs="Times New Roman"/>
          <w:color w:val="000000" w:themeColor="text1"/>
          <w:sz w:val="24"/>
          <w:szCs w:val="24"/>
        </w:rPr>
        <w:t xml:space="preserve">zaangażowanie i </w:t>
      </w:r>
      <w:r>
        <w:rPr>
          <w:rFonts w:eastAsia="Calibri" w:cs="Times New Roman"/>
          <w:color w:val="000000"/>
          <w:sz w:val="24"/>
          <w:szCs w:val="24"/>
        </w:rPr>
        <w:t xml:space="preserve">aktywny udział w zajęciach, na koniec </w:t>
      </w:r>
      <w:r>
        <w:rPr>
          <w:rFonts w:cs="Times New Roman"/>
          <w:color w:val="000000" w:themeColor="text1"/>
          <w:sz w:val="24"/>
          <w:szCs w:val="24"/>
        </w:rPr>
        <w:t>I i II okresu nauki</w:t>
      </w:r>
      <w:r>
        <w:rPr>
          <w:rFonts w:eastAsia="Calibri"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 w:themeColor="text1"/>
          <w:sz w:val="24"/>
          <w:szCs w:val="24"/>
        </w:rPr>
        <w:t>Ocena śródroczna</w:t>
      </w:r>
      <w:r>
        <w:rPr>
          <w:rFonts w:eastAsia="Calibri" w:cs="Times New Roman"/>
          <w:color w:val="000000"/>
          <w:sz w:val="24"/>
          <w:szCs w:val="24"/>
        </w:rPr>
        <w:t xml:space="preserve"> i końcowa nie jest średnią ocen w dzienniku. Zasadniczy wpływ na ocenę ma systematyczność, zaangażowanie i postępy w usprawnianiu.</w:t>
      </w:r>
    </w:p>
    <w:p w14:paraId="781384A0" w14:textId="77777777" w:rsidR="00A37F99" w:rsidRDefault="00A37F99" w:rsidP="00A37F99"/>
    <w:p w14:paraId="6F924474" w14:textId="77777777" w:rsidR="000B46E6" w:rsidRDefault="000B46E6"/>
    <w:sectPr w:rsidR="000B46E6" w:rsidSect="000E7B96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AB40" w14:textId="77777777" w:rsidR="00D26E97" w:rsidRDefault="00D26E97" w:rsidP="00CF1346">
      <w:pPr>
        <w:spacing w:after="0" w:line="240" w:lineRule="auto"/>
      </w:pPr>
      <w:r>
        <w:separator/>
      </w:r>
    </w:p>
  </w:endnote>
  <w:endnote w:type="continuationSeparator" w:id="0">
    <w:p w14:paraId="61ADB0FF" w14:textId="77777777" w:rsidR="00D26E97" w:rsidRDefault="00D26E97" w:rsidP="00CF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453655"/>
      <w:docPartObj>
        <w:docPartGallery w:val="Page Numbers (Bottom of Page)"/>
        <w:docPartUnique/>
      </w:docPartObj>
    </w:sdtPr>
    <w:sdtContent>
      <w:p w14:paraId="11BB9EBD" w14:textId="63BDD645" w:rsidR="00CF1346" w:rsidRDefault="00CF1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89CEA" w14:textId="77777777" w:rsidR="00CF1346" w:rsidRDefault="00CF1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314E8" w14:textId="77777777" w:rsidR="00D26E97" w:rsidRDefault="00D26E97" w:rsidP="00CF1346">
      <w:pPr>
        <w:spacing w:after="0" w:line="240" w:lineRule="auto"/>
      </w:pPr>
      <w:r>
        <w:separator/>
      </w:r>
    </w:p>
  </w:footnote>
  <w:footnote w:type="continuationSeparator" w:id="0">
    <w:p w14:paraId="2B04BA82" w14:textId="77777777" w:rsidR="00D26E97" w:rsidRDefault="00D26E97" w:rsidP="00CF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40B0"/>
    <w:multiLevelType w:val="hybridMultilevel"/>
    <w:tmpl w:val="CF2A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1CB"/>
    <w:multiLevelType w:val="multilevel"/>
    <w:tmpl w:val="56CC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96A5E"/>
    <w:multiLevelType w:val="hybridMultilevel"/>
    <w:tmpl w:val="797E5C74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97"/>
    <w:rsid w:val="000B46E6"/>
    <w:rsid w:val="002562B1"/>
    <w:rsid w:val="003A7095"/>
    <w:rsid w:val="003C14FA"/>
    <w:rsid w:val="00584997"/>
    <w:rsid w:val="00705987"/>
    <w:rsid w:val="0084055F"/>
    <w:rsid w:val="00A37F99"/>
    <w:rsid w:val="00CF1346"/>
    <w:rsid w:val="00D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D933"/>
  <w15:chartTrackingRefBased/>
  <w15:docId w15:val="{EA8CE63B-1230-443B-8C60-F3CF74D7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1346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CF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346"/>
  </w:style>
  <w:style w:type="paragraph" w:styleId="Stopka">
    <w:name w:val="footer"/>
    <w:basedOn w:val="Normalny"/>
    <w:link w:val="StopkaZnak"/>
    <w:uiPriority w:val="99"/>
    <w:unhideWhenUsed/>
    <w:rsid w:val="00CF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2490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dtp2</dc:creator>
  <cp:keywords/>
  <dc:description/>
  <cp:lastModifiedBy>dtp2</cp:lastModifiedBy>
  <cp:revision>4</cp:revision>
  <dcterms:created xsi:type="dcterms:W3CDTF">2022-10-16T19:43:00Z</dcterms:created>
  <dcterms:modified xsi:type="dcterms:W3CDTF">2022-10-17T20:24:00Z</dcterms:modified>
</cp:coreProperties>
</file>