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48" w:rsidRDefault="00A576CC" w:rsidP="00B84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</w:t>
      </w:r>
      <w:r w:rsidR="00397AE3">
        <w:rPr>
          <w:b/>
          <w:sz w:val="24"/>
          <w:szCs w:val="24"/>
        </w:rPr>
        <w:t>RZEDMIOTOWE</w:t>
      </w:r>
      <w:r w:rsidR="003B0D48" w:rsidRPr="00F03A11">
        <w:rPr>
          <w:b/>
          <w:sz w:val="24"/>
          <w:szCs w:val="24"/>
        </w:rPr>
        <w:t xml:space="preserve"> </w:t>
      </w:r>
      <w:r w:rsidR="00397AE3">
        <w:rPr>
          <w:b/>
          <w:sz w:val="24"/>
          <w:szCs w:val="24"/>
        </w:rPr>
        <w:t xml:space="preserve">ZASADY </w:t>
      </w:r>
      <w:r w:rsidR="003B0D48" w:rsidRPr="00F03A11">
        <w:rPr>
          <w:b/>
          <w:sz w:val="24"/>
          <w:szCs w:val="24"/>
        </w:rPr>
        <w:t xml:space="preserve">OCENIANIA UCZNIÓW </w:t>
      </w:r>
      <w:r w:rsidR="00EF60EA">
        <w:rPr>
          <w:b/>
          <w:sz w:val="24"/>
          <w:szCs w:val="24"/>
        </w:rPr>
        <w:t xml:space="preserve">KL.1 </w:t>
      </w:r>
      <w:bookmarkStart w:id="0" w:name="_GoBack"/>
      <w:bookmarkEnd w:id="0"/>
      <w:r w:rsidR="003B0D48" w:rsidRPr="00F03A11">
        <w:rPr>
          <w:b/>
          <w:sz w:val="24"/>
          <w:szCs w:val="24"/>
        </w:rPr>
        <w:t xml:space="preserve">Z </w:t>
      </w:r>
      <w:r w:rsidR="006416B7">
        <w:rPr>
          <w:b/>
          <w:sz w:val="24"/>
          <w:szCs w:val="24"/>
        </w:rPr>
        <w:t>GEOGRAFII</w:t>
      </w:r>
    </w:p>
    <w:p w:rsidR="00DF28A7" w:rsidRDefault="00DF28A7" w:rsidP="00B84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2018/19</w:t>
      </w:r>
    </w:p>
    <w:p w:rsidR="00DF28A7" w:rsidRPr="00F03A11" w:rsidRDefault="00DF28A7" w:rsidP="00B844AE">
      <w:pPr>
        <w:jc w:val="center"/>
        <w:rPr>
          <w:b/>
          <w:sz w:val="24"/>
          <w:szCs w:val="24"/>
        </w:rPr>
      </w:pPr>
    </w:p>
    <w:p w:rsidR="003B0D48" w:rsidRDefault="004A316C" w:rsidP="004A316C">
      <w:pPr>
        <w:pStyle w:val="Akapitzlist"/>
        <w:numPr>
          <w:ilvl w:val="0"/>
          <w:numId w:val="2"/>
        </w:numPr>
      </w:pPr>
      <w:r>
        <w:t xml:space="preserve">Ocenie podlegają następujące formy pracy ucznia : </w:t>
      </w:r>
      <w:r w:rsidR="003B0D48">
        <w:t xml:space="preserve">sprawdziany, </w:t>
      </w:r>
      <w:r w:rsidR="00A4217F">
        <w:t xml:space="preserve">testy, </w:t>
      </w:r>
      <w:r w:rsidR="003B0D48">
        <w:t xml:space="preserve">kartkówki, odpowiedzi ustne, prezentacje na </w:t>
      </w:r>
      <w:r w:rsidR="00A4217F">
        <w:t xml:space="preserve"> z</w:t>
      </w:r>
      <w:r w:rsidR="003B0D48">
        <w:t>ajęciach,</w:t>
      </w:r>
      <w:r w:rsidR="00A4217F">
        <w:t xml:space="preserve"> prac</w:t>
      </w:r>
      <w:r w:rsidR="005D2E2D">
        <w:t>a w grupach, zadania, ćwiczenia i praca na lekcji.</w:t>
      </w:r>
    </w:p>
    <w:p w:rsidR="003B0D48" w:rsidRDefault="005C53D4" w:rsidP="00B844AE">
      <w:pPr>
        <w:pStyle w:val="Akapitzlist"/>
        <w:numPr>
          <w:ilvl w:val="0"/>
          <w:numId w:val="2"/>
        </w:numPr>
      </w:pPr>
      <w:r>
        <w:t>Testy i</w:t>
      </w:r>
      <w:r w:rsidR="004A316C">
        <w:t xml:space="preserve"> sprawdziany </w:t>
      </w:r>
      <w:r w:rsidR="003B0D48">
        <w:t xml:space="preserve">wiadomości </w:t>
      </w:r>
      <w:r w:rsidR="0061760E">
        <w:t xml:space="preserve">z całego działu </w:t>
      </w:r>
      <w:r w:rsidR="003B0D48">
        <w:t>są zapowiadane i odbywają  się w terminie uzgodnionym z nauczycielem, co najmniej z  2 tygodniowym wyprzedzeniem.</w:t>
      </w:r>
      <w:r w:rsidR="00B2727E">
        <w:t xml:space="preserve">                            </w:t>
      </w:r>
      <w:r w:rsidR="003B0D48">
        <w:t xml:space="preserve"> </w:t>
      </w:r>
      <w:r>
        <w:t>Zapis w dzienniku lekcyjnym.</w:t>
      </w:r>
    </w:p>
    <w:p w:rsidR="003B0D48" w:rsidRDefault="003B0D48" w:rsidP="00B844AE">
      <w:pPr>
        <w:pStyle w:val="Akapitzlist"/>
        <w:numPr>
          <w:ilvl w:val="0"/>
          <w:numId w:val="2"/>
        </w:numPr>
      </w:pPr>
      <w:r>
        <w:t xml:space="preserve"> Uczeń, który otrzymał ocenę niedosta</w:t>
      </w:r>
      <w:r w:rsidR="005C53D4">
        <w:t>teczną z</w:t>
      </w:r>
      <w:r w:rsidR="0061760E">
        <w:t xml:space="preserve"> testu lub sprawdzianu poprawia </w:t>
      </w:r>
      <w:r>
        <w:t xml:space="preserve">w terminie </w:t>
      </w:r>
      <w:r w:rsidR="00B2727E">
        <w:t xml:space="preserve">                </w:t>
      </w:r>
      <w:r>
        <w:t xml:space="preserve">i trybie ustalonym przez nauczyciela. </w:t>
      </w:r>
    </w:p>
    <w:p w:rsidR="003B0D48" w:rsidRDefault="003B0D48" w:rsidP="00B844AE">
      <w:pPr>
        <w:pStyle w:val="Akapitzlist"/>
        <w:numPr>
          <w:ilvl w:val="0"/>
          <w:numId w:val="2"/>
        </w:numPr>
      </w:pPr>
      <w:r>
        <w:t xml:space="preserve"> Uczeń nieobecny na </w:t>
      </w:r>
      <w:r w:rsidR="0061760E">
        <w:t xml:space="preserve">teście lub </w:t>
      </w:r>
      <w:r>
        <w:t>sprawdzianie otrzymuje wpis „0”. Oznacza on nieobecność ucznia (informacja do wiadomości nauczyciela i rodzica)</w:t>
      </w:r>
    </w:p>
    <w:p w:rsidR="00B844AE" w:rsidRDefault="00B844AE" w:rsidP="00B844AE">
      <w:pPr>
        <w:pStyle w:val="Akapitzlist"/>
        <w:numPr>
          <w:ilvl w:val="0"/>
          <w:numId w:val="2"/>
        </w:numPr>
      </w:pPr>
      <w:r>
        <w:t xml:space="preserve">Uczeń ma obowiązek przystąpić do napisania zaległego </w:t>
      </w:r>
      <w:r w:rsidR="0061760E">
        <w:t xml:space="preserve">testu lub </w:t>
      </w:r>
      <w:r>
        <w:t xml:space="preserve">sprawdzianu w terminie i na zasadach ustalonych z nauczycielem. </w:t>
      </w:r>
    </w:p>
    <w:p w:rsidR="00A4217F" w:rsidRDefault="003B0D48" w:rsidP="00A4217F">
      <w:pPr>
        <w:pStyle w:val="Akapitzlist"/>
        <w:numPr>
          <w:ilvl w:val="0"/>
          <w:numId w:val="2"/>
        </w:numPr>
      </w:pPr>
      <w:r>
        <w:t xml:space="preserve">Nieobecność ucznia na kartkówce jest oznaczona wpisem </w:t>
      </w:r>
      <w:r w:rsidR="00534B49" w:rsidRPr="00534B49">
        <w:rPr>
          <w:b/>
        </w:rPr>
        <w:t xml:space="preserve"> </w:t>
      </w:r>
      <w:proofErr w:type="spellStart"/>
      <w:r w:rsidRPr="00534B49">
        <w:rPr>
          <w:b/>
        </w:rPr>
        <w:t>nb</w:t>
      </w:r>
      <w:proofErr w:type="spellEnd"/>
      <w:r w:rsidR="00534B49">
        <w:t xml:space="preserve"> </w:t>
      </w:r>
      <w:r>
        <w:t xml:space="preserve"> i nie podlega zaliczeniu z wyjątkiem szczególnych sytuacji rozpatrywanych indywidualnie dla każdego ucznia </w:t>
      </w:r>
      <w:r w:rsidR="00256D06">
        <w:t>.</w:t>
      </w:r>
    </w:p>
    <w:p w:rsidR="0000780E" w:rsidRDefault="0000780E" w:rsidP="00A4217F">
      <w:pPr>
        <w:pStyle w:val="Akapitzlist"/>
        <w:numPr>
          <w:ilvl w:val="0"/>
          <w:numId w:val="2"/>
        </w:numPr>
      </w:pPr>
      <w:r>
        <w:t>Uczeń ma prawo zgłosić  nieprzygotowanie do lekcji  1</w:t>
      </w:r>
      <w:r w:rsidR="005C53D4">
        <w:t xml:space="preserve"> </w:t>
      </w:r>
      <w:r>
        <w:t>raz w półroczu bez podania przyczyny (nie dotyczy</w:t>
      </w:r>
      <w:r w:rsidR="005C53D4">
        <w:t>,</w:t>
      </w:r>
      <w:r>
        <w:t xml:space="preserve"> to zapowiedzianych wcześniej sprawdzianów, testów) Nauczyciela należy poinformować zaraz po wejściu do sali, który odnotuje stosowny zapis w dzienniku lekcyjnym.</w:t>
      </w:r>
    </w:p>
    <w:p w:rsidR="00081D5C" w:rsidRDefault="00081D5C" w:rsidP="00A4217F">
      <w:pPr>
        <w:pStyle w:val="Akapitzlist"/>
        <w:numPr>
          <w:ilvl w:val="0"/>
          <w:numId w:val="2"/>
        </w:numPr>
      </w:pPr>
      <w:r>
        <w:t>Prace pisemne są oceniane systemem punktowym.</w:t>
      </w:r>
    </w:p>
    <w:p w:rsidR="00081D5C" w:rsidRDefault="00081D5C" w:rsidP="00081D5C">
      <w:pPr>
        <w:pStyle w:val="Akapitzlist"/>
        <w:ind w:left="750"/>
      </w:pPr>
      <w:r>
        <w:t xml:space="preserve"> </w:t>
      </w:r>
      <w:r>
        <w:tab/>
      </w:r>
      <w:r>
        <w:tab/>
      </w:r>
      <w:r w:rsidR="00145FCD">
        <w:t xml:space="preserve"> </w:t>
      </w:r>
      <w:r>
        <w:t xml:space="preserve">0-34% maksymalnej liczby punktów                 </w:t>
      </w:r>
      <w:r w:rsidR="00145FCD">
        <w:tab/>
      </w:r>
      <w:r w:rsidRPr="00C86686">
        <w:rPr>
          <w:b/>
        </w:rPr>
        <w:t>niedostateczny</w:t>
      </w:r>
    </w:p>
    <w:p w:rsidR="00081D5C" w:rsidRDefault="00E34837" w:rsidP="00081D5C">
      <w:pPr>
        <w:pStyle w:val="Akapitzlist"/>
        <w:ind w:left="750"/>
      </w:pPr>
      <w:r>
        <w:tab/>
      </w:r>
      <w:r>
        <w:tab/>
        <w:t>35%-4</w:t>
      </w:r>
      <w:r w:rsidR="00081D5C">
        <w:t xml:space="preserve">9% maksymalnej liczby punktów            </w:t>
      </w:r>
      <w:r w:rsidR="00145FCD">
        <w:t xml:space="preserve"> </w:t>
      </w:r>
      <w:r w:rsidR="00145FCD">
        <w:tab/>
      </w:r>
      <w:r w:rsidR="00081D5C" w:rsidRPr="00097E9C">
        <w:rPr>
          <w:b/>
        </w:rPr>
        <w:t>dopuszczający</w:t>
      </w:r>
    </w:p>
    <w:p w:rsidR="00081D5C" w:rsidRDefault="00E34837" w:rsidP="00081D5C">
      <w:pPr>
        <w:pStyle w:val="Akapitzlist"/>
        <w:ind w:left="750"/>
      </w:pPr>
      <w:r>
        <w:tab/>
      </w:r>
      <w:r w:rsidR="00081D5C">
        <w:t xml:space="preserve"> </w:t>
      </w:r>
      <w:r>
        <w:tab/>
      </w:r>
      <w:r w:rsidR="00145FCD">
        <w:t xml:space="preserve"> </w:t>
      </w:r>
      <w:r>
        <w:t>50%-75</w:t>
      </w:r>
      <w:r w:rsidR="00081D5C">
        <w:t xml:space="preserve">% maksymalnej liczby punktów            </w:t>
      </w:r>
      <w:r w:rsidR="00145FCD">
        <w:t xml:space="preserve"> </w:t>
      </w:r>
      <w:r w:rsidR="00145FCD">
        <w:tab/>
      </w:r>
      <w:r>
        <w:rPr>
          <w:b/>
        </w:rPr>
        <w:t>dostateczny</w:t>
      </w:r>
    </w:p>
    <w:p w:rsidR="00C86686" w:rsidRDefault="00081D5C" w:rsidP="00081D5C">
      <w:pPr>
        <w:pStyle w:val="Akapitzlist"/>
        <w:ind w:left="750"/>
      </w:pPr>
      <w:r>
        <w:tab/>
      </w:r>
      <w:r>
        <w:tab/>
      </w:r>
      <w:r w:rsidR="00145FCD">
        <w:t xml:space="preserve"> </w:t>
      </w:r>
      <w:r w:rsidR="00C86686">
        <w:t>7</w:t>
      </w:r>
      <w:r w:rsidR="00C768BC">
        <w:t>6%- 89</w:t>
      </w:r>
      <w:r w:rsidR="00145FCD">
        <w:t>% maksymalnej liczby punktów</w:t>
      </w:r>
      <w:r w:rsidR="00C86686">
        <w:t xml:space="preserve">         </w:t>
      </w:r>
      <w:r w:rsidR="00145FCD">
        <w:t xml:space="preserve">  </w:t>
      </w:r>
      <w:r w:rsidR="00145FCD">
        <w:tab/>
      </w:r>
      <w:r w:rsidR="00C768BC" w:rsidRPr="00145FCD">
        <w:rPr>
          <w:b/>
        </w:rPr>
        <w:t>dobry</w:t>
      </w:r>
    </w:p>
    <w:p w:rsidR="00C86686" w:rsidRDefault="00081D5C" w:rsidP="00081D5C">
      <w:pPr>
        <w:pStyle w:val="Akapitzlist"/>
        <w:ind w:left="750"/>
      </w:pPr>
      <w:r>
        <w:tab/>
        <w:t xml:space="preserve">           </w:t>
      </w:r>
      <w:r w:rsidR="00145FCD">
        <w:t xml:space="preserve">   </w:t>
      </w:r>
      <w:r w:rsidR="00C768BC">
        <w:t xml:space="preserve"> 90%-98</w:t>
      </w:r>
      <w:r w:rsidR="00C86686">
        <w:t xml:space="preserve">%  maksymalnej liczby punktów           </w:t>
      </w:r>
      <w:r w:rsidR="00145FCD">
        <w:tab/>
      </w:r>
      <w:r w:rsidR="00C768BC">
        <w:rPr>
          <w:b/>
        </w:rPr>
        <w:t xml:space="preserve">bardzo </w:t>
      </w:r>
      <w:r w:rsidR="00C86686" w:rsidRPr="00C708AF">
        <w:rPr>
          <w:b/>
        </w:rPr>
        <w:t xml:space="preserve"> dobry</w:t>
      </w:r>
    </w:p>
    <w:p w:rsidR="00C86686" w:rsidRPr="00145FCD" w:rsidRDefault="00145FCD" w:rsidP="00145FCD">
      <w:pPr>
        <w:pStyle w:val="Akapitzlist"/>
        <w:ind w:left="750"/>
      </w:pPr>
      <w:r>
        <w:t xml:space="preserve">                       </w:t>
      </w:r>
      <w:r w:rsidR="00097E9C">
        <w:t xml:space="preserve">    </w:t>
      </w:r>
      <w:r>
        <w:t xml:space="preserve"> </w:t>
      </w:r>
      <w:r w:rsidR="00097E9C">
        <w:t>99</w:t>
      </w:r>
      <w:r w:rsidR="00C86686">
        <w:t>%-100% maksy</w:t>
      </w:r>
      <w:r>
        <w:t xml:space="preserve">malnej liczby punktów          </w:t>
      </w:r>
      <w:r>
        <w:tab/>
      </w:r>
      <w:r w:rsidR="00C86686" w:rsidRPr="00145FCD">
        <w:rPr>
          <w:b/>
        </w:rPr>
        <w:t>celujący</w:t>
      </w:r>
    </w:p>
    <w:p w:rsidR="00081D5C" w:rsidRDefault="00145FCD" w:rsidP="00081D5C">
      <w:pPr>
        <w:pStyle w:val="Akapitzlist"/>
        <w:ind w:left="750"/>
      </w:pPr>
      <w:r>
        <w:t xml:space="preserve">  </w:t>
      </w:r>
    </w:p>
    <w:p w:rsidR="00256D06" w:rsidRDefault="00B844AE" w:rsidP="00A4217F">
      <w:pPr>
        <w:pStyle w:val="Akapitzlist"/>
        <w:numPr>
          <w:ilvl w:val="0"/>
          <w:numId w:val="2"/>
        </w:numPr>
      </w:pPr>
      <w:r>
        <w:t xml:space="preserve"> </w:t>
      </w:r>
      <w:r w:rsidR="003B0D48">
        <w:t xml:space="preserve">Propozycja oceny </w:t>
      </w:r>
      <w:r w:rsidR="00C86686">
        <w:t xml:space="preserve">klasyfikacyjnej jest wynikiem </w:t>
      </w:r>
      <w:r w:rsidR="003B0D48">
        <w:t xml:space="preserve"> wszystkich ocen uzyskanych przez ucznia </w:t>
      </w:r>
      <w:r>
        <w:t xml:space="preserve">                spra</w:t>
      </w:r>
      <w:r w:rsidR="003B0D48">
        <w:t xml:space="preserve">wdzianów, kartkówek, odpowiedzi ustnych oraz innych form </w:t>
      </w:r>
      <w:r w:rsidR="00DF28A7">
        <w:t xml:space="preserve">pracy </w:t>
      </w:r>
      <w:r w:rsidR="003B0D48">
        <w:t>podlegających ocenie w trakcie t</w:t>
      </w:r>
      <w:r w:rsidR="00081D5C">
        <w:t>rwania półrocza</w:t>
      </w:r>
      <w:r w:rsidR="003B0D48">
        <w:t xml:space="preserve">. </w:t>
      </w:r>
    </w:p>
    <w:p w:rsidR="0000780E" w:rsidRDefault="00A576CC" w:rsidP="00A4217F">
      <w:pPr>
        <w:pStyle w:val="Akapitzlist"/>
        <w:numPr>
          <w:ilvl w:val="0"/>
          <w:numId w:val="2"/>
        </w:numPr>
      </w:pPr>
      <w:r>
        <w:t>Warunki i t</w:t>
      </w:r>
      <w:r w:rsidR="0000780E">
        <w:t xml:space="preserve">ryb uzyskana wyższej niż przewidywana rocznej oceny klasyfikacyjnej z przedmiotu określają przepisy zawarte w Statucie Szkoły </w:t>
      </w:r>
      <w:r>
        <w:t>&amp; 44 i &amp;45.</w:t>
      </w:r>
    </w:p>
    <w:p w:rsidR="00A576CC" w:rsidRDefault="00A576CC" w:rsidP="00A576CC">
      <w:pPr>
        <w:pStyle w:val="Akapitzlist"/>
        <w:ind w:left="4956"/>
      </w:pPr>
    </w:p>
    <w:p w:rsidR="00A576CC" w:rsidRDefault="00A576CC" w:rsidP="00A576CC">
      <w:pPr>
        <w:pStyle w:val="Akapitzlist"/>
        <w:ind w:left="4956"/>
        <w:jc w:val="right"/>
      </w:pPr>
      <w:r>
        <w:t>Nauczyciel geografii</w:t>
      </w:r>
    </w:p>
    <w:p w:rsidR="00A576CC" w:rsidRDefault="00A576CC" w:rsidP="00A576CC">
      <w:pPr>
        <w:pStyle w:val="Akapitzlist"/>
        <w:ind w:left="4956"/>
        <w:jc w:val="right"/>
      </w:pPr>
      <w:r>
        <w:t>Małgorzata Kasprzycka</w:t>
      </w:r>
    </w:p>
    <w:p w:rsidR="00B844AE" w:rsidRDefault="00B844AE" w:rsidP="003B0D48">
      <w:pPr>
        <w:pStyle w:val="Akapitzlist"/>
        <w:ind w:left="405"/>
      </w:pPr>
    </w:p>
    <w:sectPr w:rsidR="00B8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10" w:rsidRDefault="00641B10" w:rsidP="003B0D48">
      <w:pPr>
        <w:spacing w:after="0" w:line="240" w:lineRule="auto"/>
      </w:pPr>
      <w:r>
        <w:separator/>
      </w:r>
    </w:p>
  </w:endnote>
  <w:endnote w:type="continuationSeparator" w:id="0">
    <w:p w:rsidR="00641B10" w:rsidRDefault="00641B10" w:rsidP="003B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10" w:rsidRDefault="00641B10" w:rsidP="003B0D48">
      <w:pPr>
        <w:spacing w:after="0" w:line="240" w:lineRule="auto"/>
      </w:pPr>
      <w:r>
        <w:separator/>
      </w:r>
    </w:p>
  </w:footnote>
  <w:footnote w:type="continuationSeparator" w:id="0">
    <w:p w:rsidR="00641B10" w:rsidRDefault="00641B10" w:rsidP="003B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858"/>
    <w:multiLevelType w:val="hybridMultilevel"/>
    <w:tmpl w:val="30E64326"/>
    <w:lvl w:ilvl="0" w:tplc="A81A97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3842E7"/>
    <w:multiLevelType w:val="hybridMultilevel"/>
    <w:tmpl w:val="8BCA5130"/>
    <w:lvl w:ilvl="0" w:tplc="9102A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48"/>
    <w:rsid w:val="0000780E"/>
    <w:rsid w:val="00081D5C"/>
    <w:rsid w:val="00097E9C"/>
    <w:rsid w:val="00145FCD"/>
    <w:rsid w:val="00256D06"/>
    <w:rsid w:val="003972D1"/>
    <w:rsid w:val="00397AE3"/>
    <w:rsid w:val="003B0D48"/>
    <w:rsid w:val="003D27FE"/>
    <w:rsid w:val="004A316C"/>
    <w:rsid w:val="00534B49"/>
    <w:rsid w:val="005B3D44"/>
    <w:rsid w:val="005C53D4"/>
    <w:rsid w:val="005D2E2D"/>
    <w:rsid w:val="0061760E"/>
    <w:rsid w:val="006416B7"/>
    <w:rsid w:val="00641AC3"/>
    <w:rsid w:val="00641B10"/>
    <w:rsid w:val="006D0FF3"/>
    <w:rsid w:val="007A27B6"/>
    <w:rsid w:val="00901DB2"/>
    <w:rsid w:val="00907294"/>
    <w:rsid w:val="00956161"/>
    <w:rsid w:val="009A6220"/>
    <w:rsid w:val="009D6F30"/>
    <w:rsid w:val="00A36A0E"/>
    <w:rsid w:val="00A4217F"/>
    <w:rsid w:val="00A42AD0"/>
    <w:rsid w:val="00A576CC"/>
    <w:rsid w:val="00A66DBA"/>
    <w:rsid w:val="00B2727E"/>
    <w:rsid w:val="00B844AE"/>
    <w:rsid w:val="00C451BC"/>
    <w:rsid w:val="00C708AF"/>
    <w:rsid w:val="00C768BC"/>
    <w:rsid w:val="00C86686"/>
    <w:rsid w:val="00CA5EB4"/>
    <w:rsid w:val="00DF28A7"/>
    <w:rsid w:val="00E34837"/>
    <w:rsid w:val="00EF60EA"/>
    <w:rsid w:val="00F03A11"/>
    <w:rsid w:val="00F3327D"/>
    <w:rsid w:val="00F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D48"/>
  </w:style>
  <w:style w:type="paragraph" w:styleId="Stopka">
    <w:name w:val="footer"/>
    <w:basedOn w:val="Normalny"/>
    <w:link w:val="StopkaZnak"/>
    <w:uiPriority w:val="99"/>
    <w:unhideWhenUsed/>
    <w:rsid w:val="003B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D48"/>
  </w:style>
  <w:style w:type="paragraph" w:styleId="Akapitzlist">
    <w:name w:val="List Paragraph"/>
    <w:basedOn w:val="Normalny"/>
    <w:uiPriority w:val="34"/>
    <w:qFormat/>
    <w:rsid w:val="003B0D48"/>
    <w:pPr>
      <w:ind w:left="720"/>
      <w:contextualSpacing/>
    </w:pPr>
  </w:style>
  <w:style w:type="paragraph" w:customStyle="1" w:styleId="Default">
    <w:name w:val="Default"/>
    <w:rsid w:val="00B84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D48"/>
  </w:style>
  <w:style w:type="paragraph" w:styleId="Stopka">
    <w:name w:val="footer"/>
    <w:basedOn w:val="Normalny"/>
    <w:link w:val="StopkaZnak"/>
    <w:uiPriority w:val="99"/>
    <w:unhideWhenUsed/>
    <w:rsid w:val="003B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D48"/>
  </w:style>
  <w:style w:type="paragraph" w:styleId="Akapitzlist">
    <w:name w:val="List Paragraph"/>
    <w:basedOn w:val="Normalny"/>
    <w:uiPriority w:val="34"/>
    <w:qFormat/>
    <w:rsid w:val="003B0D48"/>
    <w:pPr>
      <w:ind w:left="720"/>
      <w:contextualSpacing/>
    </w:pPr>
  </w:style>
  <w:style w:type="paragraph" w:customStyle="1" w:styleId="Default">
    <w:name w:val="Default"/>
    <w:rsid w:val="00B84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2018-09-03T21:07:00Z</cp:lastPrinted>
  <dcterms:created xsi:type="dcterms:W3CDTF">2018-09-09T16:26:00Z</dcterms:created>
  <dcterms:modified xsi:type="dcterms:W3CDTF">2018-09-09T18:48:00Z</dcterms:modified>
</cp:coreProperties>
</file>